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7E8" w:rsidRPr="00A60B74" w:rsidRDefault="005F27E8" w:rsidP="00A60B74">
      <w:pPr>
        <w:rPr>
          <w:rFonts w:eastAsia="Times New Roman" w:cs="Times New Roman"/>
          <w:caps/>
          <w:color w:val="555555"/>
          <w:szCs w:val="28"/>
          <w:lang w:eastAsia="ru-RU"/>
        </w:rPr>
      </w:pPr>
    </w:p>
    <w:p w:rsidR="005F27E8" w:rsidRPr="00A60B74" w:rsidRDefault="005F27E8" w:rsidP="00A60B74">
      <w:pPr>
        <w:rPr>
          <w:rFonts w:eastAsia="Times New Roman" w:cs="Times New Roman"/>
          <w:caps/>
          <w:color w:val="555555"/>
          <w:szCs w:val="28"/>
          <w:lang w:eastAsia="ru-RU"/>
        </w:rPr>
      </w:pPr>
    </w:p>
    <w:p w:rsidR="005F27E8" w:rsidRPr="00A60B74" w:rsidRDefault="005F27E8" w:rsidP="00A60B74">
      <w:pPr>
        <w:rPr>
          <w:rFonts w:eastAsia="Times New Roman" w:cs="Times New Roman"/>
          <w:caps/>
          <w:color w:val="555555"/>
          <w:szCs w:val="28"/>
          <w:lang w:eastAsia="ru-RU"/>
        </w:rPr>
      </w:pPr>
    </w:p>
    <w:p w:rsidR="005F27E8" w:rsidRPr="00A60B74" w:rsidRDefault="005F27E8" w:rsidP="00A60B74">
      <w:pPr>
        <w:rPr>
          <w:rFonts w:eastAsia="Times New Roman" w:cs="Times New Roman"/>
          <w:caps/>
          <w:color w:val="555555"/>
          <w:szCs w:val="28"/>
          <w:lang w:eastAsia="ru-RU"/>
        </w:rPr>
      </w:pPr>
    </w:p>
    <w:p w:rsidR="005F27E8" w:rsidRPr="00A60B74" w:rsidRDefault="005F27E8" w:rsidP="00A60B74">
      <w:pPr>
        <w:rPr>
          <w:rFonts w:eastAsia="Times New Roman" w:cs="Times New Roman"/>
          <w:caps/>
          <w:color w:val="555555"/>
          <w:szCs w:val="28"/>
          <w:lang w:eastAsia="ru-RU"/>
        </w:rPr>
      </w:pPr>
    </w:p>
    <w:p w:rsidR="005F27E8" w:rsidRPr="00A60B74" w:rsidRDefault="005F27E8" w:rsidP="00A60B74">
      <w:pPr>
        <w:rPr>
          <w:rFonts w:eastAsia="Times New Roman" w:cs="Times New Roman"/>
          <w:caps/>
          <w:color w:val="555555"/>
          <w:szCs w:val="28"/>
          <w:lang w:eastAsia="ru-RU"/>
        </w:rPr>
      </w:pPr>
    </w:p>
    <w:p w:rsidR="005F27E8" w:rsidRPr="00A60B74" w:rsidRDefault="005F27E8" w:rsidP="00A60B74">
      <w:pPr>
        <w:rPr>
          <w:rFonts w:eastAsia="Times New Roman" w:cs="Times New Roman"/>
          <w:caps/>
          <w:color w:val="555555"/>
          <w:szCs w:val="28"/>
          <w:lang w:eastAsia="ru-RU"/>
        </w:rPr>
      </w:pPr>
    </w:p>
    <w:p w:rsidR="005F27E8" w:rsidRPr="00A60B74" w:rsidRDefault="005F27E8" w:rsidP="00A60B74">
      <w:pPr>
        <w:rPr>
          <w:rFonts w:eastAsia="Times New Roman" w:cs="Times New Roman"/>
          <w:caps/>
          <w:color w:val="555555"/>
          <w:szCs w:val="28"/>
          <w:lang w:eastAsia="ru-RU"/>
        </w:rPr>
      </w:pPr>
    </w:p>
    <w:p w:rsidR="005F27E8" w:rsidRPr="00A60B74" w:rsidRDefault="005F27E8" w:rsidP="00A60B74">
      <w:pPr>
        <w:rPr>
          <w:rFonts w:eastAsia="Times New Roman" w:cs="Times New Roman"/>
          <w:caps/>
          <w:color w:val="555555"/>
          <w:szCs w:val="28"/>
          <w:lang w:eastAsia="ru-RU"/>
        </w:rPr>
      </w:pPr>
    </w:p>
    <w:p w:rsidR="005F27E8" w:rsidRPr="00A60B74" w:rsidRDefault="005F27E8" w:rsidP="00A60B74">
      <w:pPr>
        <w:rPr>
          <w:rFonts w:eastAsia="Times New Roman" w:cs="Times New Roman"/>
          <w:caps/>
          <w:color w:val="555555"/>
          <w:szCs w:val="28"/>
          <w:lang w:eastAsia="ru-RU"/>
        </w:rPr>
      </w:pPr>
    </w:p>
    <w:p w:rsidR="005F27E8" w:rsidRPr="00A60B74" w:rsidRDefault="005F27E8" w:rsidP="00A60B74">
      <w:pPr>
        <w:rPr>
          <w:rFonts w:eastAsia="Times New Roman" w:cs="Times New Roman"/>
          <w:caps/>
          <w:color w:val="555555"/>
          <w:szCs w:val="28"/>
          <w:lang w:eastAsia="ru-RU"/>
        </w:rPr>
      </w:pPr>
    </w:p>
    <w:p w:rsidR="00624404" w:rsidRPr="00A60B74" w:rsidRDefault="005F27E8" w:rsidP="00A60B74">
      <w:pPr>
        <w:rPr>
          <w:rFonts w:cs="Times New Roman"/>
          <w:b/>
          <w:caps/>
          <w:szCs w:val="28"/>
        </w:rPr>
      </w:pPr>
      <w:r w:rsidRPr="00A60B74">
        <w:rPr>
          <w:rFonts w:eastAsia="Times New Roman" w:cs="Times New Roman"/>
          <w:b/>
          <w:caps/>
          <w:szCs w:val="28"/>
          <w:lang w:eastAsia="ru-RU"/>
        </w:rPr>
        <w:t>Характеристика классно-урочной системы</w:t>
      </w:r>
    </w:p>
    <w:p w:rsidR="00AC4F91" w:rsidRPr="00A60B74" w:rsidRDefault="00AC4F91" w:rsidP="00A60B74">
      <w:pPr>
        <w:ind w:firstLine="0"/>
        <w:rPr>
          <w:rFonts w:cs="Times New Roman"/>
          <w:caps/>
          <w:szCs w:val="28"/>
        </w:rPr>
      </w:pPr>
      <w:r w:rsidRPr="00A60B74">
        <w:rPr>
          <w:rFonts w:cs="Times New Roman"/>
          <w:caps/>
          <w:szCs w:val="28"/>
        </w:rPr>
        <w:br w:type="page"/>
      </w:r>
    </w:p>
    <w:sdt>
      <w:sdtPr>
        <w:rPr>
          <w:rFonts w:ascii="Times New Roman" w:hAnsi="Times New Roman" w:cs="Times New Roman"/>
          <w:lang w:val="ru-RU"/>
        </w:rPr>
        <w:id w:val="865024102"/>
        <w:docPartObj>
          <w:docPartGallery w:val="Table of Contents"/>
          <w:docPartUnique/>
        </w:docPartObj>
      </w:sdtPr>
      <w:sdtEndPr>
        <w:rPr>
          <w:rFonts w:eastAsiaTheme="minorHAnsi"/>
          <w:noProof/>
          <w:color w:val="auto"/>
          <w:lang w:eastAsia="en-US"/>
        </w:rPr>
      </w:sdtEndPr>
      <w:sdtContent>
        <w:p w:rsidR="00590B89" w:rsidRPr="00A60B74" w:rsidRDefault="00590B89" w:rsidP="00A60B74">
          <w:pPr>
            <w:pStyle w:val="af"/>
            <w:spacing w:before="0" w:line="360" w:lineRule="auto"/>
            <w:jc w:val="center"/>
            <w:rPr>
              <w:rFonts w:ascii="Times New Roman" w:hAnsi="Times New Roman" w:cs="Times New Roman"/>
              <w:caps/>
              <w:color w:val="auto"/>
              <w:lang w:val="ru-RU"/>
            </w:rPr>
          </w:pPr>
          <w:r w:rsidRPr="00A60B74">
            <w:rPr>
              <w:rFonts w:ascii="Times New Roman" w:hAnsi="Times New Roman" w:cs="Times New Roman"/>
              <w:caps/>
              <w:color w:val="auto"/>
              <w:lang w:val="ru-RU"/>
            </w:rPr>
            <w:t>Содержание</w:t>
          </w:r>
        </w:p>
        <w:p w:rsidR="00A60B74" w:rsidRPr="00A60B74" w:rsidRDefault="00A60B74" w:rsidP="00A60B74">
          <w:pPr>
            <w:rPr>
              <w:rFonts w:cs="Times New Roman"/>
              <w:szCs w:val="28"/>
              <w:lang w:eastAsia="uk-UA"/>
            </w:rPr>
          </w:pPr>
        </w:p>
        <w:p w:rsidR="00590B89" w:rsidRPr="00A60B74" w:rsidRDefault="00590B89" w:rsidP="00A60B74">
          <w:pPr>
            <w:pStyle w:val="11"/>
            <w:tabs>
              <w:tab w:val="right" w:leader="dot" w:pos="9345"/>
            </w:tabs>
            <w:spacing w:after="0"/>
            <w:ind w:firstLine="0"/>
            <w:rPr>
              <w:rFonts w:cs="Times New Roman"/>
              <w:szCs w:val="28"/>
            </w:rPr>
          </w:pPr>
          <w:r w:rsidRPr="00A60B74">
            <w:rPr>
              <w:rFonts w:cs="Times New Roman"/>
              <w:szCs w:val="28"/>
            </w:rPr>
            <w:fldChar w:fldCharType="begin"/>
          </w:r>
          <w:r w:rsidRPr="00A60B74">
            <w:rPr>
              <w:rFonts w:cs="Times New Roman"/>
              <w:szCs w:val="28"/>
            </w:rPr>
            <w:instrText xml:space="preserve"> TOC \o "1-3" \h \z \u </w:instrText>
          </w:r>
          <w:r w:rsidRPr="00A60B74">
            <w:rPr>
              <w:rFonts w:cs="Times New Roman"/>
              <w:szCs w:val="28"/>
            </w:rPr>
            <w:fldChar w:fldCharType="separate"/>
          </w:r>
          <w:hyperlink w:anchor="_Toc41755301" w:history="1">
            <w:r w:rsidRPr="00A60B74">
              <w:rPr>
                <w:rStyle w:val="af0"/>
                <w:rFonts w:eastAsia="TimesNewRomanPSMT" w:cs="Times New Roman"/>
                <w:szCs w:val="28"/>
              </w:rPr>
              <w:t>1. История развития класно-урочной системы</w:t>
            </w:r>
            <w:r w:rsidRPr="00A60B74">
              <w:rPr>
                <w:rFonts w:cs="Times New Roman"/>
                <w:webHidden/>
                <w:szCs w:val="28"/>
              </w:rPr>
              <w:tab/>
            </w:r>
            <w:r w:rsidRPr="00A60B74">
              <w:rPr>
                <w:rFonts w:cs="Times New Roman"/>
                <w:webHidden/>
                <w:szCs w:val="28"/>
              </w:rPr>
              <w:fldChar w:fldCharType="begin"/>
            </w:r>
            <w:r w:rsidRPr="00A60B74">
              <w:rPr>
                <w:rFonts w:cs="Times New Roman"/>
                <w:webHidden/>
                <w:szCs w:val="28"/>
              </w:rPr>
              <w:instrText xml:space="preserve"> PAGEREF _Toc41755301 \h </w:instrText>
            </w:r>
            <w:r w:rsidRPr="00A60B74">
              <w:rPr>
                <w:rFonts w:cs="Times New Roman"/>
                <w:webHidden/>
                <w:szCs w:val="28"/>
              </w:rPr>
            </w:r>
            <w:r w:rsidRPr="00A60B74">
              <w:rPr>
                <w:rFonts w:cs="Times New Roman"/>
                <w:webHidden/>
                <w:szCs w:val="28"/>
              </w:rPr>
              <w:fldChar w:fldCharType="separate"/>
            </w:r>
            <w:r w:rsidRPr="00A60B74">
              <w:rPr>
                <w:rFonts w:cs="Times New Roman"/>
                <w:webHidden/>
                <w:szCs w:val="28"/>
              </w:rPr>
              <w:t>4</w:t>
            </w:r>
            <w:r w:rsidRPr="00A60B74">
              <w:rPr>
                <w:rFonts w:cs="Times New Roman"/>
                <w:webHidden/>
                <w:szCs w:val="28"/>
              </w:rPr>
              <w:fldChar w:fldCharType="end"/>
            </w:r>
          </w:hyperlink>
        </w:p>
        <w:p w:rsidR="00590B89" w:rsidRPr="00A60B74" w:rsidRDefault="00590B89" w:rsidP="00A60B74">
          <w:pPr>
            <w:pStyle w:val="11"/>
            <w:tabs>
              <w:tab w:val="right" w:leader="dot" w:pos="9345"/>
            </w:tabs>
            <w:spacing w:after="0"/>
            <w:ind w:firstLine="0"/>
            <w:rPr>
              <w:rFonts w:cs="Times New Roman"/>
              <w:szCs w:val="28"/>
            </w:rPr>
          </w:pPr>
          <w:hyperlink w:anchor="_Toc41755302" w:history="1">
            <w:r w:rsidRPr="00A60B74">
              <w:rPr>
                <w:rStyle w:val="af0"/>
                <w:rFonts w:cs="Times New Roman"/>
                <w:szCs w:val="28"/>
              </w:rPr>
              <w:t>2. Сущность классно-урочной системы обучения Я.А.Коменского</w:t>
            </w:r>
            <w:r w:rsidRPr="00A60B74">
              <w:rPr>
                <w:rFonts w:cs="Times New Roman"/>
                <w:webHidden/>
                <w:szCs w:val="28"/>
              </w:rPr>
              <w:tab/>
            </w:r>
            <w:r w:rsidRPr="00A60B74">
              <w:rPr>
                <w:rFonts w:cs="Times New Roman"/>
                <w:webHidden/>
                <w:szCs w:val="28"/>
              </w:rPr>
              <w:fldChar w:fldCharType="begin"/>
            </w:r>
            <w:r w:rsidRPr="00A60B74">
              <w:rPr>
                <w:rFonts w:cs="Times New Roman"/>
                <w:webHidden/>
                <w:szCs w:val="28"/>
              </w:rPr>
              <w:instrText xml:space="preserve"> PAGEREF _Toc41755302 \h </w:instrText>
            </w:r>
            <w:r w:rsidRPr="00A60B74">
              <w:rPr>
                <w:rFonts w:cs="Times New Roman"/>
                <w:webHidden/>
                <w:szCs w:val="28"/>
              </w:rPr>
            </w:r>
            <w:r w:rsidRPr="00A60B74">
              <w:rPr>
                <w:rFonts w:cs="Times New Roman"/>
                <w:webHidden/>
                <w:szCs w:val="28"/>
              </w:rPr>
              <w:fldChar w:fldCharType="separate"/>
            </w:r>
            <w:r w:rsidRPr="00A60B74">
              <w:rPr>
                <w:rFonts w:cs="Times New Roman"/>
                <w:webHidden/>
                <w:szCs w:val="28"/>
              </w:rPr>
              <w:t>11</w:t>
            </w:r>
            <w:r w:rsidRPr="00A60B74">
              <w:rPr>
                <w:rFonts w:cs="Times New Roman"/>
                <w:webHidden/>
                <w:szCs w:val="28"/>
              </w:rPr>
              <w:fldChar w:fldCharType="end"/>
            </w:r>
          </w:hyperlink>
        </w:p>
        <w:p w:rsidR="00590B89" w:rsidRPr="00A60B74" w:rsidRDefault="00590B89" w:rsidP="00A60B74">
          <w:pPr>
            <w:pStyle w:val="11"/>
            <w:tabs>
              <w:tab w:val="right" w:leader="dot" w:pos="9345"/>
            </w:tabs>
            <w:spacing w:after="0"/>
            <w:ind w:firstLine="0"/>
            <w:rPr>
              <w:rFonts w:cs="Times New Roman"/>
              <w:szCs w:val="28"/>
            </w:rPr>
          </w:pPr>
          <w:hyperlink w:anchor="_Toc41755303" w:history="1">
            <w:r w:rsidRPr="00A60B74">
              <w:rPr>
                <w:rStyle w:val="af0"/>
                <w:rFonts w:cs="Times New Roman"/>
                <w:szCs w:val="28"/>
              </w:rPr>
              <w:t>3. К.Д.Ушинский об уроке и его организации</w:t>
            </w:r>
            <w:r w:rsidRPr="00A60B74">
              <w:rPr>
                <w:rFonts w:cs="Times New Roman"/>
                <w:webHidden/>
                <w:szCs w:val="28"/>
              </w:rPr>
              <w:tab/>
            </w:r>
            <w:r w:rsidRPr="00A60B74">
              <w:rPr>
                <w:rFonts w:cs="Times New Roman"/>
                <w:webHidden/>
                <w:szCs w:val="28"/>
              </w:rPr>
              <w:fldChar w:fldCharType="begin"/>
            </w:r>
            <w:r w:rsidRPr="00A60B74">
              <w:rPr>
                <w:rFonts w:cs="Times New Roman"/>
                <w:webHidden/>
                <w:szCs w:val="28"/>
              </w:rPr>
              <w:instrText xml:space="preserve"> PAGEREF _Toc41755303 \h </w:instrText>
            </w:r>
            <w:r w:rsidRPr="00A60B74">
              <w:rPr>
                <w:rFonts w:cs="Times New Roman"/>
                <w:webHidden/>
                <w:szCs w:val="28"/>
              </w:rPr>
            </w:r>
            <w:r w:rsidRPr="00A60B74">
              <w:rPr>
                <w:rFonts w:cs="Times New Roman"/>
                <w:webHidden/>
                <w:szCs w:val="28"/>
              </w:rPr>
              <w:fldChar w:fldCharType="separate"/>
            </w:r>
            <w:r w:rsidRPr="00A60B74">
              <w:rPr>
                <w:rFonts w:cs="Times New Roman"/>
                <w:webHidden/>
                <w:szCs w:val="28"/>
              </w:rPr>
              <w:t>13</w:t>
            </w:r>
            <w:r w:rsidRPr="00A60B74">
              <w:rPr>
                <w:rFonts w:cs="Times New Roman"/>
                <w:webHidden/>
                <w:szCs w:val="28"/>
              </w:rPr>
              <w:fldChar w:fldCharType="end"/>
            </w:r>
          </w:hyperlink>
        </w:p>
        <w:p w:rsidR="00590B89" w:rsidRPr="00A60B74" w:rsidRDefault="00590B89" w:rsidP="00A60B74">
          <w:pPr>
            <w:pStyle w:val="11"/>
            <w:tabs>
              <w:tab w:val="right" w:leader="dot" w:pos="9345"/>
            </w:tabs>
            <w:spacing w:after="0"/>
            <w:ind w:firstLine="0"/>
            <w:rPr>
              <w:rFonts w:cs="Times New Roman"/>
              <w:szCs w:val="28"/>
            </w:rPr>
          </w:pPr>
          <w:hyperlink w:anchor="_Toc41755304" w:history="1">
            <w:r w:rsidRPr="00A60B74">
              <w:rPr>
                <w:rStyle w:val="af0"/>
                <w:rFonts w:cs="Times New Roman"/>
                <w:szCs w:val="28"/>
              </w:rPr>
              <w:t>Заключение</w:t>
            </w:r>
            <w:r w:rsidRPr="00A60B74">
              <w:rPr>
                <w:rFonts w:cs="Times New Roman"/>
                <w:webHidden/>
                <w:szCs w:val="28"/>
              </w:rPr>
              <w:tab/>
            </w:r>
            <w:r w:rsidRPr="00A60B74">
              <w:rPr>
                <w:rFonts w:cs="Times New Roman"/>
                <w:webHidden/>
                <w:szCs w:val="28"/>
              </w:rPr>
              <w:fldChar w:fldCharType="begin"/>
            </w:r>
            <w:r w:rsidRPr="00A60B74">
              <w:rPr>
                <w:rFonts w:cs="Times New Roman"/>
                <w:webHidden/>
                <w:szCs w:val="28"/>
              </w:rPr>
              <w:instrText xml:space="preserve"> PAGEREF _Toc41755304 \h </w:instrText>
            </w:r>
            <w:r w:rsidRPr="00A60B74">
              <w:rPr>
                <w:rFonts w:cs="Times New Roman"/>
                <w:webHidden/>
                <w:szCs w:val="28"/>
              </w:rPr>
            </w:r>
            <w:r w:rsidRPr="00A60B74">
              <w:rPr>
                <w:rFonts w:cs="Times New Roman"/>
                <w:webHidden/>
                <w:szCs w:val="28"/>
              </w:rPr>
              <w:fldChar w:fldCharType="separate"/>
            </w:r>
            <w:r w:rsidRPr="00A60B74">
              <w:rPr>
                <w:rFonts w:cs="Times New Roman"/>
                <w:webHidden/>
                <w:szCs w:val="28"/>
              </w:rPr>
              <w:t>16</w:t>
            </w:r>
            <w:r w:rsidRPr="00A60B74">
              <w:rPr>
                <w:rFonts w:cs="Times New Roman"/>
                <w:webHidden/>
                <w:szCs w:val="28"/>
              </w:rPr>
              <w:fldChar w:fldCharType="end"/>
            </w:r>
          </w:hyperlink>
        </w:p>
        <w:p w:rsidR="00590B89" w:rsidRPr="00A60B74" w:rsidRDefault="00590B89" w:rsidP="00A60B74">
          <w:pPr>
            <w:pStyle w:val="11"/>
            <w:tabs>
              <w:tab w:val="right" w:leader="dot" w:pos="9345"/>
            </w:tabs>
            <w:spacing w:after="0"/>
            <w:ind w:firstLine="0"/>
            <w:rPr>
              <w:rFonts w:cs="Times New Roman"/>
              <w:szCs w:val="28"/>
            </w:rPr>
          </w:pPr>
          <w:hyperlink w:anchor="_Toc41755305" w:history="1">
            <w:r w:rsidRPr="00A60B74">
              <w:rPr>
                <w:rStyle w:val="af0"/>
                <w:rFonts w:cs="Times New Roman"/>
                <w:szCs w:val="28"/>
              </w:rPr>
              <w:t>Список использованной литературы</w:t>
            </w:r>
            <w:r w:rsidRPr="00A60B74">
              <w:rPr>
                <w:rFonts w:cs="Times New Roman"/>
                <w:webHidden/>
                <w:szCs w:val="28"/>
              </w:rPr>
              <w:tab/>
            </w:r>
            <w:r w:rsidRPr="00A60B74">
              <w:rPr>
                <w:rFonts w:cs="Times New Roman"/>
                <w:webHidden/>
                <w:szCs w:val="28"/>
              </w:rPr>
              <w:fldChar w:fldCharType="begin"/>
            </w:r>
            <w:r w:rsidRPr="00A60B74">
              <w:rPr>
                <w:rFonts w:cs="Times New Roman"/>
                <w:webHidden/>
                <w:szCs w:val="28"/>
              </w:rPr>
              <w:instrText xml:space="preserve"> PAGEREF _Toc41755305 \h </w:instrText>
            </w:r>
            <w:r w:rsidRPr="00A60B74">
              <w:rPr>
                <w:rFonts w:cs="Times New Roman"/>
                <w:webHidden/>
                <w:szCs w:val="28"/>
              </w:rPr>
            </w:r>
            <w:r w:rsidRPr="00A60B74">
              <w:rPr>
                <w:rFonts w:cs="Times New Roman"/>
                <w:webHidden/>
                <w:szCs w:val="28"/>
              </w:rPr>
              <w:fldChar w:fldCharType="separate"/>
            </w:r>
            <w:r w:rsidRPr="00A60B74">
              <w:rPr>
                <w:rFonts w:cs="Times New Roman"/>
                <w:webHidden/>
                <w:szCs w:val="28"/>
              </w:rPr>
              <w:t>17</w:t>
            </w:r>
            <w:r w:rsidRPr="00A60B74">
              <w:rPr>
                <w:rFonts w:cs="Times New Roman"/>
                <w:webHidden/>
                <w:szCs w:val="28"/>
              </w:rPr>
              <w:fldChar w:fldCharType="end"/>
            </w:r>
          </w:hyperlink>
          <w:r w:rsidRPr="00A60B74">
            <w:rPr>
              <w:rFonts w:cs="Times New Roman"/>
              <w:b/>
              <w:bCs/>
              <w:szCs w:val="28"/>
            </w:rPr>
            <w:fldChar w:fldCharType="end"/>
          </w:r>
        </w:p>
      </w:sdtContent>
    </w:sdt>
    <w:p w:rsidR="00590B89" w:rsidRPr="00A60B74" w:rsidRDefault="00590B89" w:rsidP="00A60B74">
      <w:pPr>
        <w:ind w:firstLine="0"/>
        <w:jc w:val="left"/>
        <w:rPr>
          <w:rFonts w:cs="Times New Roman"/>
          <w:b/>
          <w:caps/>
          <w:szCs w:val="28"/>
        </w:rPr>
      </w:pPr>
      <w:r w:rsidRPr="00A60B74">
        <w:rPr>
          <w:rFonts w:cs="Times New Roman"/>
          <w:b/>
          <w:caps/>
          <w:szCs w:val="28"/>
        </w:rPr>
        <w:br w:type="page"/>
      </w:r>
    </w:p>
    <w:p w:rsidR="005F27E8" w:rsidRPr="00A60B74" w:rsidRDefault="00AC4F91" w:rsidP="00A60B74">
      <w:pPr>
        <w:ind w:firstLine="0"/>
        <w:jc w:val="center"/>
        <w:rPr>
          <w:rFonts w:cs="Times New Roman"/>
          <w:b/>
          <w:caps/>
          <w:szCs w:val="28"/>
        </w:rPr>
      </w:pPr>
      <w:r w:rsidRPr="00A60B74">
        <w:rPr>
          <w:rFonts w:cs="Times New Roman"/>
          <w:b/>
          <w:caps/>
          <w:szCs w:val="28"/>
        </w:rPr>
        <w:lastRenderedPageBreak/>
        <w:t>Введение</w:t>
      </w:r>
    </w:p>
    <w:p w:rsidR="00C615F2" w:rsidRPr="00A60B74" w:rsidRDefault="00C615F2" w:rsidP="00A60B74">
      <w:pPr>
        <w:rPr>
          <w:rFonts w:cs="Times New Roman"/>
          <w:caps/>
          <w:szCs w:val="28"/>
        </w:rPr>
      </w:pPr>
    </w:p>
    <w:p w:rsidR="00AC4F91" w:rsidRPr="00A60B74" w:rsidRDefault="00AC4F91" w:rsidP="00A60B74">
      <w:pPr>
        <w:autoSpaceDE w:val="0"/>
        <w:autoSpaceDN w:val="0"/>
        <w:adjustRightInd w:val="0"/>
        <w:ind w:firstLine="708"/>
        <w:rPr>
          <w:rFonts w:cs="Times New Roman"/>
          <w:noProof w:val="0"/>
          <w:szCs w:val="28"/>
        </w:rPr>
      </w:pPr>
      <w:r w:rsidRPr="00A60B74">
        <w:rPr>
          <w:rFonts w:cs="Times New Roman"/>
          <w:noProof w:val="0"/>
          <w:szCs w:val="28"/>
        </w:rPr>
        <w:t xml:space="preserve">Резкое увеличение объема информации привело к смене педагогического приоритета с «научить ученика» – </w:t>
      </w:r>
      <w:proofErr w:type="gramStart"/>
      <w:r w:rsidRPr="00A60B74">
        <w:rPr>
          <w:rFonts w:cs="Times New Roman"/>
          <w:noProof w:val="0"/>
          <w:szCs w:val="28"/>
        </w:rPr>
        <w:t>на</w:t>
      </w:r>
      <w:proofErr w:type="gramEnd"/>
      <w:r w:rsidRPr="00A60B74">
        <w:rPr>
          <w:rFonts w:cs="Times New Roman"/>
          <w:noProof w:val="0"/>
          <w:szCs w:val="28"/>
        </w:rPr>
        <w:t xml:space="preserve"> «научить учиться». Смысл новой цели образования заключается в том, чтобы научить школьника работать с различными источниками информации, научить получать информацию, анализировать, отбирать, осваивать, преобразовывать, то есть превращать в знания. Сегодня учитель стоит перед непростым выбором: как</w:t>
      </w:r>
    </w:p>
    <w:p w:rsidR="00AC4F91" w:rsidRPr="00A60B74" w:rsidRDefault="00AC4F91" w:rsidP="00A60B74">
      <w:pPr>
        <w:autoSpaceDE w:val="0"/>
        <w:autoSpaceDN w:val="0"/>
        <w:adjustRightInd w:val="0"/>
        <w:ind w:firstLine="0"/>
        <w:rPr>
          <w:rFonts w:cs="Times New Roman"/>
          <w:noProof w:val="0"/>
          <w:szCs w:val="28"/>
        </w:rPr>
      </w:pPr>
      <w:r w:rsidRPr="00A60B74">
        <w:rPr>
          <w:rFonts w:cs="Times New Roman"/>
          <w:noProof w:val="0"/>
          <w:szCs w:val="28"/>
        </w:rPr>
        <w:t>учить? Какие методы, технологии, формы обучения использовать для достижения обязательных результатов, зафиксированных в ФГОС?</w:t>
      </w:r>
    </w:p>
    <w:p w:rsidR="00C615F2" w:rsidRPr="00A60B74" w:rsidRDefault="00AC4F91" w:rsidP="00A60B74">
      <w:pPr>
        <w:autoSpaceDE w:val="0"/>
        <w:autoSpaceDN w:val="0"/>
        <w:adjustRightInd w:val="0"/>
        <w:rPr>
          <w:rFonts w:cs="Times New Roman"/>
          <w:noProof w:val="0"/>
          <w:szCs w:val="28"/>
        </w:rPr>
      </w:pPr>
      <w:r w:rsidRPr="00A60B74">
        <w:rPr>
          <w:rFonts w:cs="Times New Roman"/>
          <w:noProof w:val="0"/>
          <w:szCs w:val="28"/>
        </w:rPr>
        <w:t>Самой популярной и реализуемой является массовая (групповая)</w:t>
      </w:r>
      <w:r w:rsidR="001B7355" w:rsidRPr="00A60B74">
        <w:rPr>
          <w:rFonts w:cs="Times New Roman"/>
          <w:noProof w:val="0"/>
          <w:szCs w:val="28"/>
        </w:rPr>
        <w:t xml:space="preserve"> </w:t>
      </w:r>
      <w:r w:rsidRPr="00A60B74">
        <w:rPr>
          <w:rFonts w:cs="Times New Roman"/>
          <w:noProof w:val="0"/>
          <w:szCs w:val="28"/>
        </w:rPr>
        <w:t xml:space="preserve">форма обучения в виде классно-урочной системы. </w:t>
      </w:r>
      <w:proofErr w:type="gramStart"/>
      <w:r w:rsidRPr="00A60B74">
        <w:rPr>
          <w:rFonts w:cs="Times New Roman"/>
          <w:noProof w:val="0"/>
          <w:szCs w:val="28"/>
        </w:rPr>
        <w:t>Эта система имеет ряд</w:t>
      </w:r>
      <w:r w:rsidR="001B7355" w:rsidRPr="00A60B74">
        <w:rPr>
          <w:rFonts w:cs="Times New Roman"/>
          <w:noProof w:val="0"/>
          <w:szCs w:val="28"/>
        </w:rPr>
        <w:t xml:space="preserve"> </w:t>
      </w:r>
      <w:r w:rsidRPr="00A60B74">
        <w:rPr>
          <w:rFonts w:cs="Times New Roman"/>
          <w:noProof w:val="0"/>
          <w:szCs w:val="28"/>
        </w:rPr>
        <w:t>значительных преимуществ перед другими формами обучения, так как</w:t>
      </w:r>
      <w:r w:rsidR="001B7355" w:rsidRPr="00A60B74">
        <w:rPr>
          <w:rFonts w:cs="Times New Roman"/>
          <w:noProof w:val="0"/>
          <w:szCs w:val="28"/>
        </w:rPr>
        <w:t xml:space="preserve"> </w:t>
      </w:r>
      <w:r w:rsidRPr="00A60B74">
        <w:rPr>
          <w:rFonts w:cs="Times New Roman"/>
          <w:noProof w:val="0"/>
          <w:szCs w:val="28"/>
        </w:rPr>
        <w:t>позволяет осуществлять организационную ч</w:t>
      </w:r>
      <w:r w:rsidR="001B7355" w:rsidRPr="00A60B74">
        <w:rPr>
          <w:rFonts w:cs="Times New Roman"/>
          <w:noProof w:val="0"/>
          <w:szCs w:val="28"/>
        </w:rPr>
        <w:t>е</w:t>
      </w:r>
      <w:r w:rsidRPr="00A60B74">
        <w:rPr>
          <w:rFonts w:cs="Times New Roman"/>
          <w:noProof w:val="0"/>
          <w:szCs w:val="28"/>
        </w:rPr>
        <w:t>ткость образовательного процесса, непрерывность педагогического воздействия на обучаемых, целенаправленный процесс формирования и развития личности, а также обеспечивает систематический характер обучения при оптимальных затратах ресурсов (время, финансы)</w:t>
      </w:r>
      <w:r w:rsidR="002F2E66" w:rsidRPr="00A60B74">
        <w:rPr>
          <w:rStyle w:val="aa"/>
          <w:rFonts w:cs="Times New Roman"/>
          <w:noProof w:val="0"/>
          <w:szCs w:val="28"/>
        </w:rPr>
        <w:footnoteReference w:id="1"/>
      </w:r>
      <w:r w:rsidR="001B7355" w:rsidRPr="00A60B74">
        <w:rPr>
          <w:rFonts w:cs="Times New Roman"/>
          <w:noProof w:val="0"/>
          <w:szCs w:val="28"/>
        </w:rPr>
        <w:t>.</w:t>
      </w:r>
      <w:proofErr w:type="gramEnd"/>
    </w:p>
    <w:p w:rsidR="00D40E12" w:rsidRPr="00A60B74" w:rsidRDefault="00AC4F91" w:rsidP="00A60B74">
      <w:pPr>
        <w:autoSpaceDE w:val="0"/>
        <w:autoSpaceDN w:val="0"/>
        <w:adjustRightInd w:val="0"/>
        <w:rPr>
          <w:rFonts w:cs="Times New Roman"/>
          <w:noProof w:val="0"/>
          <w:szCs w:val="28"/>
        </w:rPr>
      </w:pPr>
      <w:r w:rsidRPr="00A60B74">
        <w:rPr>
          <w:rFonts w:cs="Times New Roman"/>
          <w:noProof w:val="0"/>
          <w:szCs w:val="28"/>
        </w:rPr>
        <w:t>Как никакая другая организационная форма обучения, урок обеспечивает стимулирующее влияние коллектива учащихся, он предоставляет учащимся возможность учиться друг у друга</w:t>
      </w:r>
      <w:r w:rsidR="00AF2D0F" w:rsidRPr="00A60B74">
        <w:rPr>
          <w:rStyle w:val="aa"/>
          <w:rFonts w:cs="Times New Roman"/>
          <w:noProof w:val="0"/>
          <w:szCs w:val="28"/>
        </w:rPr>
        <w:footnoteReference w:id="2"/>
      </w:r>
      <w:r w:rsidR="001B7355" w:rsidRPr="00A60B74">
        <w:rPr>
          <w:rFonts w:cs="Times New Roman"/>
          <w:noProof w:val="0"/>
          <w:szCs w:val="28"/>
        </w:rPr>
        <w:t>.</w:t>
      </w:r>
    </w:p>
    <w:p w:rsidR="00907D1A" w:rsidRPr="00A60B74" w:rsidRDefault="00A52383" w:rsidP="00A60B74">
      <w:pPr>
        <w:autoSpaceDE w:val="0"/>
        <w:autoSpaceDN w:val="0"/>
        <w:adjustRightInd w:val="0"/>
        <w:rPr>
          <w:rFonts w:cs="Times New Roman"/>
          <w:noProof w:val="0"/>
          <w:szCs w:val="28"/>
        </w:rPr>
      </w:pPr>
      <w:r w:rsidRPr="00A60B74">
        <w:rPr>
          <w:rFonts w:cs="Times New Roman"/>
          <w:noProof w:val="0"/>
          <w:szCs w:val="28"/>
        </w:rPr>
        <w:t xml:space="preserve">Но также </w:t>
      </w:r>
      <w:r w:rsidR="006C2855" w:rsidRPr="00A60B74">
        <w:rPr>
          <w:rFonts w:cs="Times New Roman"/>
          <w:noProof w:val="0"/>
          <w:szCs w:val="28"/>
        </w:rPr>
        <w:t xml:space="preserve">на современном этапе большое значение имеет </w:t>
      </w:r>
      <w:r w:rsidR="00907D1A" w:rsidRPr="00A60B74">
        <w:rPr>
          <w:rFonts w:eastAsia="TimesNewRomanPSMT" w:cs="Times New Roman"/>
          <w:noProof w:val="0"/>
          <w:szCs w:val="28"/>
        </w:rPr>
        <w:t>индивидуализация и</w:t>
      </w:r>
      <w:r w:rsidR="00907D1A" w:rsidRPr="00A60B74">
        <w:rPr>
          <w:rFonts w:eastAsia="TimesNewRomanPSMT" w:cs="Times New Roman"/>
          <w:noProof w:val="0"/>
          <w:szCs w:val="28"/>
        </w:rPr>
        <w:t xml:space="preserve"> </w:t>
      </w:r>
      <w:r w:rsidR="00907D1A" w:rsidRPr="00A60B74">
        <w:rPr>
          <w:rFonts w:eastAsia="TimesNewRomanPSMT" w:cs="Times New Roman"/>
          <w:noProof w:val="0"/>
          <w:szCs w:val="28"/>
        </w:rPr>
        <w:t>дифференциация образовательного процесса, предполагающая повышение степени свободы и ответственности каждой группы участников этого процесса,</w:t>
      </w:r>
      <w:r w:rsidR="00630C5E" w:rsidRPr="00A60B74">
        <w:rPr>
          <w:rFonts w:eastAsia="TimesNewRomanPSMT" w:cs="Times New Roman"/>
          <w:noProof w:val="0"/>
          <w:szCs w:val="28"/>
        </w:rPr>
        <w:t xml:space="preserve"> </w:t>
      </w:r>
      <w:r w:rsidR="00907D1A" w:rsidRPr="00A60B74">
        <w:rPr>
          <w:rFonts w:eastAsia="TimesNewRomanPSMT" w:cs="Times New Roman"/>
          <w:noProof w:val="0"/>
          <w:szCs w:val="28"/>
        </w:rPr>
        <w:t>что актуализирует проблему трансформации классно-урочной системы.</w:t>
      </w:r>
    </w:p>
    <w:p w:rsidR="00D40E12" w:rsidRPr="00A60B74" w:rsidRDefault="00D40E12" w:rsidP="00A60B74">
      <w:pPr>
        <w:ind w:firstLine="0"/>
        <w:rPr>
          <w:rFonts w:cs="Times New Roman"/>
          <w:noProof w:val="0"/>
          <w:szCs w:val="28"/>
        </w:rPr>
      </w:pPr>
      <w:r w:rsidRPr="00A60B74">
        <w:rPr>
          <w:rFonts w:cs="Times New Roman"/>
          <w:noProof w:val="0"/>
          <w:szCs w:val="28"/>
        </w:rPr>
        <w:br w:type="page"/>
      </w:r>
    </w:p>
    <w:p w:rsidR="00630C5E" w:rsidRPr="00A60B74" w:rsidRDefault="00630C5E" w:rsidP="00A60B74">
      <w:pPr>
        <w:pStyle w:val="1"/>
        <w:rPr>
          <w:rFonts w:eastAsia="TimesNewRomanPSMT" w:cs="Times New Roman"/>
        </w:rPr>
      </w:pPr>
      <w:bookmarkStart w:id="0" w:name="_Toc41755301"/>
      <w:r w:rsidRPr="00A60B74">
        <w:rPr>
          <w:rFonts w:eastAsia="TimesNewRomanPSMT" w:cs="Times New Roman"/>
        </w:rPr>
        <w:lastRenderedPageBreak/>
        <w:t>1. История развития класно-урочной системы</w:t>
      </w:r>
      <w:bookmarkEnd w:id="0"/>
    </w:p>
    <w:p w:rsidR="00242E26" w:rsidRPr="00A60B74" w:rsidRDefault="00242E26" w:rsidP="00A60B74">
      <w:pPr>
        <w:rPr>
          <w:rFonts w:cs="Times New Roman"/>
          <w:szCs w:val="28"/>
        </w:rPr>
      </w:pPr>
    </w:p>
    <w:p w:rsidR="00AC4F91" w:rsidRPr="00A60B74" w:rsidRDefault="00D40E12" w:rsidP="00A60B74">
      <w:pPr>
        <w:autoSpaceDE w:val="0"/>
        <w:autoSpaceDN w:val="0"/>
        <w:adjustRightInd w:val="0"/>
        <w:ind w:firstLine="708"/>
        <w:rPr>
          <w:rFonts w:eastAsia="TimesNewRomanPSMT" w:cs="Times New Roman"/>
          <w:noProof w:val="0"/>
          <w:szCs w:val="28"/>
        </w:rPr>
      </w:pPr>
      <w:r w:rsidRPr="00A60B74">
        <w:rPr>
          <w:rFonts w:eastAsia="TimesNewRomanPSMT" w:cs="Times New Roman"/>
          <w:noProof w:val="0"/>
          <w:szCs w:val="28"/>
        </w:rPr>
        <w:t>Известные истории случаи локального применения формата классно</w:t>
      </w:r>
      <w:r w:rsidR="00B66324">
        <w:rPr>
          <w:rFonts w:eastAsia="TimesNewRomanPSMT" w:cs="Times New Roman"/>
          <w:noProof w:val="0"/>
          <w:szCs w:val="28"/>
        </w:rPr>
        <w:t>-</w:t>
      </w:r>
      <w:bookmarkStart w:id="1" w:name="_GoBack"/>
      <w:bookmarkEnd w:id="1"/>
      <w:r w:rsidRPr="00A60B74">
        <w:rPr>
          <w:rFonts w:eastAsia="TimesNewRomanPSMT" w:cs="Times New Roman"/>
          <w:noProof w:val="0"/>
          <w:szCs w:val="28"/>
        </w:rPr>
        <w:t xml:space="preserve">урочной системы зафиксированы еще в 14 веке (Джон Сил, согласно источникам, приведенным польским дидактом В. Оконем). В 15 веке </w:t>
      </w:r>
      <w:proofErr w:type="gramStart"/>
      <w:r w:rsidRPr="00A60B74">
        <w:rPr>
          <w:rFonts w:eastAsia="TimesNewRomanPSMT" w:cs="Times New Roman"/>
          <w:noProof w:val="0"/>
          <w:szCs w:val="28"/>
        </w:rPr>
        <w:t>КУС</w:t>
      </w:r>
      <w:proofErr w:type="gramEnd"/>
      <w:r w:rsidRPr="00A60B74">
        <w:rPr>
          <w:rFonts w:eastAsia="TimesNewRomanPSMT" w:cs="Times New Roman"/>
          <w:noProof w:val="0"/>
          <w:szCs w:val="28"/>
        </w:rPr>
        <w:t xml:space="preserve"> уже полноценно используется в организации учебного процесса ректором страсбургской</w:t>
      </w:r>
      <w:r w:rsidR="00242E26" w:rsidRPr="00A60B74">
        <w:rPr>
          <w:rFonts w:eastAsia="TimesNewRomanPSMT" w:cs="Times New Roman"/>
          <w:noProof w:val="0"/>
          <w:szCs w:val="28"/>
        </w:rPr>
        <w:t xml:space="preserve"> </w:t>
      </w:r>
      <w:r w:rsidRPr="00A60B74">
        <w:rPr>
          <w:rFonts w:eastAsia="TimesNewRomanPSMT" w:cs="Times New Roman"/>
          <w:noProof w:val="0"/>
          <w:szCs w:val="28"/>
        </w:rPr>
        <w:t>гимназии немецким педагогом Иоганнесом Штурмом. Теоретическое обоснование и подробное описание классно-урочной системы было проведено великим чешским педагогом Яном Амосом Коменским. В его главном труде «Великая дидактика», завершенном к 1638 году, Коменский сформулировал основные</w:t>
      </w:r>
      <w:r w:rsidR="00242E26" w:rsidRPr="00A60B74">
        <w:rPr>
          <w:rFonts w:eastAsia="TimesNewRomanPSMT" w:cs="Times New Roman"/>
          <w:noProof w:val="0"/>
          <w:szCs w:val="28"/>
        </w:rPr>
        <w:t xml:space="preserve"> </w:t>
      </w:r>
      <w:r w:rsidRPr="00A60B74">
        <w:rPr>
          <w:rFonts w:eastAsia="TimesNewRomanPSMT" w:cs="Times New Roman"/>
          <w:noProof w:val="0"/>
          <w:szCs w:val="28"/>
        </w:rPr>
        <w:t>подходы научной педагогики и обосновал эффективность классно-урочной системы в деле образования, обучения и воспитания. Имеет смысл обратить внимание на основную цель воспитания, которой Коменский под влиянием религиозной идеологии, господствующей в то время, считал подготовку человека к</w:t>
      </w:r>
      <w:r w:rsidR="00242E26" w:rsidRPr="00A60B74">
        <w:rPr>
          <w:rFonts w:eastAsia="TimesNewRomanPSMT" w:cs="Times New Roman"/>
          <w:noProof w:val="0"/>
          <w:szCs w:val="28"/>
        </w:rPr>
        <w:t xml:space="preserve"> </w:t>
      </w:r>
      <w:r w:rsidRPr="00A60B74">
        <w:rPr>
          <w:rFonts w:eastAsia="TimesNewRomanPSMT" w:cs="Times New Roman"/>
          <w:noProof w:val="0"/>
          <w:szCs w:val="28"/>
        </w:rPr>
        <w:t>вечной жизни. При этом, обладая мировоззрением, сформированным на трудах</w:t>
      </w:r>
      <w:r w:rsidR="00242E26" w:rsidRPr="00A60B74">
        <w:rPr>
          <w:rFonts w:eastAsia="TimesNewRomanPSMT" w:cs="Times New Roman"/>
          <w:noProof w:val="0"/>
          <w:szCs w:val="28"/>
        </w:rPr>
        <w:t xml:space="preserve"> </w:t>
      </w:r>
      <w:r w:rsidRPr="00A60B74">
        <w:rPr>
          <w:rFonts w:eastAsia="TimesNewRomanPSMT" w:cs="Times New Roman"/>
          <w:noProof w:val="0"/>
          <w:szCs w:val="28"/>
        </w:rPr>
        <w:t>античной философии, Возрождения, Френсиса Бэкона и Франсуа Рабле, Коменский придерживался идей всеобщего образования, позволяющего воспитывать</w:t>
      </w:r>
      <w:r w:rsidR="00242E26" w:rsidRPr="00A60B74">
        <w:rPr>
          <w:rFonts w:eastAsia="TimesNewRomanPSMT" w:cs="Times New Roman"/>
          <w:noProof w:val="0"/>
          <w:szCs w:val="28"/>
        </w:rPr>
        <w:t xml:space="preserve"> </w:t>
      </w:r>
      <w:r w:rsidRPr="00A60B74">
        <w:rPr>
          <w:rFonts w:eastAsia="TimesNewRomanPSMT" w:cs="Times New Roman"/>
          <w:noProof w:val="0"/>
          <w:szCs w:val="28"/>
        </w:rPr>
        <w:t>детей в духе гуманизма</w:t>
      </w:r>
      <w:r w:rsidR="00CF12B0" w:rsidRPr="00A60B74">
        <w:rPr>
          <w:rStyle w:val="aa"/>
          <w:rFonts w:eastAsia="TimesNewRomanPSMT" w:cs="Times New Roman"/>
          <w:noProof w:val="0"/>
          <w:szCs w:val="28"/>
        </w:rPr>
        <w:footnoteReference w:id="3"/>
      </w:r>
      <w:r w:rsidRPr="00A60B74">
        <w:rPr>
          <w:rFonts w:eastAsia="TimesNewRomanPSMT" w:cs="Times New Roman"/>
          <w:noProof w:val="0"/>
          <w:szCs w:val="28"/>
        </w:rPr>
        <w:t>.</w:t>
      </w:r>
    </w:p>
    <w:p w:rsidR="00E81126" w:rsidRPr="00A60B74" w:rsidRDefault="00E81126" w:rsidP="00A60B74">
      <w:pPr>
        <w:autoSpaceDE w:val="0"/>
        <w:autoSpaceDN w:val="0"/>
        <w:adjustRightInd w:val="0"/>
        <w:ind w:firstLine="708"/>
        <w:rPr>
          <w:rFonts w:eastAsia="TimesNewRomanPSMT" w:cs="Times New Roman"/>
          <w:noProof w:val="0"/>
          <w:szCs w:val="28"/>
        </w:rPr>
      </w:pPr>
      <w:r w:rsidRPr="00A60B74">
        <w:rPr>
          <w:rFonts w:eastAsia="TimesNewRomanPSMT" w:cs="Times New Roman"/>
          <w:noProof w:val="0"/>
          <w:szCs w:val="28"/>
        </w:rPr>
        <w:t>Классно-урочная система возникла в век географических открытий и революции в науке, что кардинально поменяло взгляды просвещенного человечества на природу и общество. А интерес и признание классно-урочная система</w:t>
      </w:r>
      <w:r w:rsidR="002A3B2B" w:rsidRPr="00A60B74">
        <w:rPr>
          <w:rFonts w:eastAsia="TimesNewRomanPSMT" w:cs="Times New Roman"/>
          <w:noProof w:val="0"/>
          <w:szCs w:val="28"/>
        </w:rPr>
        <w:t xml:space="preserve"> </w:t>
      </w:r>
      <w:r w:rsidRPr="00A60B74">
        <w:rPr>
          <w:rFonts w:eastAsia="TimesNewRomanPSMT" w:cs="Times New Roman"/>
          <w:noProof w:val="0"/>
          <w:szCs w:val="28"/>
        </w:rPr>
        <w:t>получила на заре эпохи Просвещения, как форма организации образовательного</w:t>
      </w:r>
      <w:r w:rsidR="002A3B2B" w:rsidRPr="00A60B74">
        <w:rPr>
          <w:rFonts w:eastAsia="TimesNewRomanPSMT" w:cs="Times New Roman"/>
          <w:noProof w:val="0"/>
          <w:szCs w:val="28"/>
        </w:rPr>
        <w:t xml:space="preserve"> </w:t>
      </w:r>
      <w:r w:rsidRPr="00A60B74">
        <w:rPr>
          <w:rFonts w:eastAsia="TimesNewRomanPSMT" w:cs="Times New Roman"/>
          <w:noProof w:val="0"/>
          <w:szCs w:val="28"/>
        </w:rPr>
        <w:t>процесса, наиболее адекватно отвечающая задачам образования сословного</w:t>
      </w:r>
      <w:r w:rsidR="002A3B2B" w:rsidRPr="00A60B74">
        <w:rPr>
          <w:rFonts w:eastAsia="TimesNewRomanPSMT" w:cs="Times New Roman"/>
          <w:noProof w:val="0"/>
          <w:szCs w:val="28"/>
        </w:rPr>
        <w:t xml:space="preserve"> </w:t>
      </w:r>
      <w:r w:rsidRPr="00A60B74">
        <w:rPr>
          <w:rFonts w:eastAsia="TimesNewRomanPSMT" w:cs="Times New Roman"/>
          <w:noProof w:val="0"/>
          <w:szCs w:val="28"/>
        </w:rPr>
        <w:t>общества, в среде которого зарождался класс буржуазии. Считается, что сам</w:t>
      </w:r>
      <w:r w:rsidR="002A3B2B" w:rsidRPr="00A60B74">
        <w:rPr>
          <w:rFonts w:eastAsia="TimesNewRomanPSMT" w:cs="Times New Roman"/>
          <w:noProof w:val="0"/>
          <w:szCs w:val="28"/>
        </w:rPr>
        <w:t xml:space="preserve"> </w:t>
      </w:r>
      <w:r w:rsidRPr="00A60B74">
        <w:rPr>
          <w:rFonts w:eastAsia="TimesNewRomanPSMT" w:cs="Times New Roman"/>
          <w:noProof w:val="0"/>
          <w:szCs w:val="28"/>
        </w:rPr>
        <w:t xml:space="preserve">термин «классно-урочная система» был </w:t>
      </w:r>
      <w:r w:rsidRPr="00A60B74">
        <w:rPr>
          <w:rFonts w:eastAsia="TimesNewRomanPSMT" w:cs="Times New Roman"/>
          <w:noProof w:val="0"/>
          <w:szCs w:val="28"/>
        </w:rPr>
        <w:lastRenderedPageBreak/>
        <w:t>введен в оборот М.А. Балабаном, который в 1992 проанализировал это понятие и предложил ему альтернативы</w:t>
      </w:r>
      <w:r w:rsidR="003C62A5" w:rsidRPr="00A60B74">
        <w:rPr>
          <w:rStyle w:val="aa"/>
          <w:rFonts w:eastAsia="TimesNewRomanPSMT" w:cs="Times New Roman"/>
          <w:noProof w:val="0"/>
          <w:szCs w:val="28"/>
        </w:rPr>
        <w:footnoteReference w:id="4"/>
      </w:r>
      <w:r w:rsidRPr="00A60B74">
        <w:rPr>
          <w:rFonts w:eastAsia="TimesNewRomanPSMT" w:cs="Times New Roman"/>
          <w:noProof w:val="0"/>
          <w:szCs w:val="28"/>
        </w:rPr>
        <w:t>.</w:t>
      </w:r>
    </w:p>
    <w:p w:rsidR="00E81126" w:rsidRPr="00A60B74" w:rsidRDefault="00E81126" w:rsidP="00A60B74">
      <w:pPr>
        <w:autoSpaceDE w:val="0"/>
        <w:autoSpaceDN w:val="0"/>
        <w:adjustRightInd w:val="0"/>
        <w:ind w:firstLine="708"/>
        <w:rPr>
          <w:rFonts w:eastAsia="TimesNewRomanPSMT" w:cs="Times New Roman"/>
          <w:noProof w:val="0"/>
          <w:szCs w:val="28"/>
        </w:rPr>
      </w:pPr>
      <w:r w:rsidRPr="00A60B74">
        <w:rPr>
          <w:rFonts w:eastAsia="TimesNewRomanPSMT" w:cs="Times New Roman"/>
          <w:noProof w:val="0"/>
          <w:szCs w:val="28"/>
        </w:rPr>
        <w:t>Основные признаки классно-урочной системы обучения:</w:t>
      </w:r>
    </w:p>
    <w:p w:rsidR="00E81126" w:rsidRPr="00A60B74" w:rsidRDefault="00E81126" w:rsidP="00A60B74">
      <w:pPr>
        <w:pStyle w:val="ab"/>
        <w:numPr>
          <w:ilvl w:val="0"/>
          <w:numId w:val="1"/>
        </w:numPr>
        <w:autoSpaceDE w:val="0"/>
        <w:autoSpaceDN w:val="0"/>
        <w:adjustRightInd w:val="0"/>
        <w:rPr>
          <w:rFonts w:eastAsia="TimesNewRomanPSMT" w:cs="Times New Roman"/>
          <w:noProof w:val="0"/>
          <w:szCs w:val="28"/>
        </w:rPr>
      </w:pPr>
      <w:r w:rsidRPr="00A60B74">
        <w:rPr>
          <w:rFonts w:eastAsia="TimesNewRomanPSMT" w:cs="Times New Roman"/>
          <w:noProof w:val="0"/>
          <w:szCs w:val="28"/>
        </w:rPr>
        <w:t>все члены учебной группы в одно и то же время изучают одну и ту же тему,</w:t>
      </w:r>
      <w:r w:rsidR="00C86098" w:rsidRPr="00A60B74">
        <w:rPr>
          <w:rFonts w:eastAsia="TimesNewRomanPSMT" w:cs="Times New Roman"/>
          <w:noProof w:val="0"/>
          <w:szCs w:val="28"/>
        </w:rPr>
        <w:t xml:space="preserve"> </w:t>
      </w:r>
      <w:r w:rsidRPr="00A60B74">
        <w:rPr>
          <w:rFonts w:eastAsia="TimesNewRomanPSMT" w:cs="Times New Roman"/>
          <w:noProof w:val="0"/>
          <w:szCs w:val="28"/>
        </w:rPr>
        <w:t>один и тот же вопрос, одним и тем же образом;</w:t>
      </w:r>
    </w:p>
    <w:p w:rsidR="00E81126" w:rsidRPr="00A60B74" w:rsidRDefault="00E81126" w:rsidP="00A60B74">
      <w:pPr>
        <w:pStyle w:val="ab"/>
        <w:numPr>
          <w:ilvl w:val="0"/>
          <w:numId w:val="1"/>
        </w:numPr>
        <w:autoSpaceDE w:val="0"/>
        <w:autoSpaceDN w:val="0"/>
        <w:adjustRightInd w:val="0"/>
        <w:rPr>
          <w:rFonts w:eastAsia="TimesNewRomanPSMT" w:cs="Times New Roman"/>
          <w:noProof w:val="0"/>
          <w:szCs w:val="28"/>
        </w:rPr>
      </w:pPr>
      <w:r w:rsidRPr="00A60B74">
        <w:rPr>
          <w:rFonts w:eastAsia="TimesNewRomanPSMT" w:cs="Times New Roman"/>
          <w:noProof w:val="0"/>
          <w:szCs w:val="28"/>
        </w:rPr>
        <w:t>содержание обучения делится на узкоспециальные учебные предметы, а</w:t>
      </w:r>
      <w:r w:rsidR="002A3B2B" w:rsidRPr="00A60B74">
        <w:rPr>
          <w:rFonts w:eastAsia="TimesNewRomanPSMT" w:cs="Times New Roman"/>
          <w:noProof w:val="0"/>
          <w:szCs w:val="28"/>
        </w:rPr>
        <w:t xml:space="preserve"> </w:t>
      </w:r>
      <w:r w:rsidRPr="00A60B74">
        <w:rPr>
          <w:rFonts w:eastAsia="TimesNewRomanPSMT" w:cs="Times New Roman"/>
          <w:noProof w:val="0"/>
          <w:szCs w:val="28"/>
        </w:rPr>
        <w:t>каждый предмет изучается в отдельности;</w:t>
      </w:r>
    </w:p>
    <w:p w:rsidR="00E81126" w:rsidRPr="00A60B74" w:rsidRDefault="00E81126" w:rsidP="00A60B74">
      <w:pPr>
        <w:pStyle w:val="ab"/>
        <w:numPr>
          <w:ilvl w:val="0"/>
          <w:numId w:val="1"/>
        </w:numPr>
        <w:autoSpaceDE w:val="0"/>
        <w:autoSpaceDN w:val="0"/>
        <w:adjustRightInd w:val="0"/>
        <w:rPr>
          <w:rFonts w:eastAsia="TimesNewRomanPSMT" w:cs="Times New Roman"/>
          <w:noProof w:val="0"/>
          <w:szCs w:val="28"/>
        </w:rPr>
      </w:pPr>
      <w:r w:rsidRPr="00A60B74">
        <w:rPr>
          <w:rFonts w:eastAsia="TimesNewRomanPSMT" w:cs="Times New Roman"/>
          <w:noProof w:val="0"/>
          <w:szCs w:val="28"/>
        </w:rPr>
        <w:t>учащиеся делятся на классы – учебные группы, постоянные по составу, од</w:t>
      </w:r>
      <w:r w:rsidR="002A3B2B" w:rsidRPr="00A60B74">
        <w:rPr>
          <w:rFonts w:eastAsia="TimesNewRomanPSMT" w:cs="Times New Roman"/>
          <w:noProof w:val="0"/>
          <w:szCs w:val="28"/>
        </w:rPr>
        <w:t>но</w:t>
      </w:r>
      <w:r w:rsidRPr="00A60B74">
        <w:rPr>
          <w:rFonts w:eastAsia="TimesNewRomanPSMT" w:cs="Times New Roman"/>
          <w:noProof w:val="0"/>
          <w:szCs w:val="28"/>
        </w:rPr>
        <w:t>уровневые (в смысле изучения программы); отсюда возникли одноуровневые (одновозрастные) классы;</w:t>
      </w:r>
    </w:p>
    <w:p w:rsidR="00E81126" w:rsidRPr="00A60B74" w:rsidRDefault="00E81126" w:rsidP="00A60B74">
      <w:pPr>
        <w:pStyle w:val="ab"/>
        <w:numPr>
          <w:ilvl w:val="0"/>
          <w:numId w:val="1"/>
        </w:numPr>
        <w:autoSpaceDE w:val="0"/>
        <w:autoSpaceDN w:val="0"/>
        <w:adjustRightInd w:val="0"/>
        <w:rPr>
          <w:rFonts w:eastAsia="TimesNewRomanPSMT" w:cs="Times New Roman"/>
          <w:noProof w:val="0"/>
          <w:szCs w:val="28"/>
        </w:rPr>
      </w:pPr>
      <w:r w:rsidRPr="00A60B74">
        <w:rPr>
          <w:rFonts w:eastAsia="TimesNewRomanPSMT" w:cs="Times New Roman"/>
          <w:noProof w:val="0"/>
          <w:szCs w:val="28"/>
        </w:rPr>
        <w:t>для всех членов группы (класса) определяется одна и та же последовательность изучения тем и разделов учебного предмета;</w:t>
      </w:r>
    </w:p>
    <w:p w:rsidR="00E81126" w:rsidRPr="00A60B74" w:rsidRDefault="00E81126" w:rsidP="00A60B74">
      <w:pPr>
        <w:pStyle w:val="ab"/>
        <w:numPr>
          <w:ilvl w:val="0"/>
          <w:numId w:val="1"/>
        </w:numPr>
        <w:autoSpaceDE w:val="0"/>
        <w:autoSpaceDN w:val="0"/>
        <w:adjustRightInd w:val="0"/>
        <w:rPr>
          <w:rFonts w:eastAsia="TimesNewRomanPSMT" w:cs="Times New Roman"/>
          <w:noProof w:val="0"/>
          <w:szCs w:val="28"/>
        </w:rPr>
      </w:pPr>
      <w:r w:rsidRPr="00A60B74">
        <w:rPr>
          <w:rFonts w:eastAsia="TimesNewRomanPSMT" w:cs="Times New Roman"/>
          <w:noProof w:val="0"/>
          <w:szCs w:val="28"/>
        </w:rPr>
        <w:t>по характеру деятельности выделяются две разные группы людей: одни</w:t>
      </w:r>
      <w:r w:rsidR="002A3B2B" w:rsidRPr="00A60B74">
        <w:rPr>
          <w:rFonts w:eastAsia="TimesNewRomanPSMT" w:cs="Times New Roman"/>
          <w:noProof w:val="0"/>
          <w:szCs w:val="28"/>
        </w:rPr>
        <w:t xml:space="preserve"> </w:t>
      </w:r>
      <w:r w:rsidRPr="00A60B74">
        <w:rPr>
          <w:rFonts w:eastAsia="TimesNewRomanPSMT" w:cs="Times New Roman"/>
          <w:noProof w:val="0"/>
          <w:szCs w:val="28"/>
        </w:rPr>
        <w:t>только учат (учителя), другие только учатся (ученики);</w:t>
      </w:r>
    </w:p>
    <w:p w:rsidR="00E81126" w:rsidRPr="00A60B74" w:rsidRDefault="00E81126" w:rsidP="00A60B74">
      <w:pPr>
        <w:pStyle w:val="ab"/>
        <w:numPr>
          <w:ilvl w:val="0"/>
          <w:numId w:val="1"/>
        </w:numPr>
        <w:autoSpaceDE w:val="0"/>
        <w:autoSpaceDN w:val="0"/>
        <w:adjustRightInd w:val="0"/>
        <w:rPr>
          <w:rFonts w:eastAsia="TimesNewRomanPSMT" w:cs="Times New Roman"/>
          <w:noProof w:val="0"/>
          <w:szCs w:val="28"/>
        </w:rPr>
      </w:pPr>
      <w:r w:rsidRPr="00A60B74">
        <w:rPr>
          <w:rFonts w:eastAsia="TimesNewRomanPSMT" w:cs="Times New Roman"/>
          <w:noProof w:val="0"/>
          <w:szCs w:val="28"/>
        </w:rPr>
        <w:t>изучение определённого учебного предмета организуется на одном «языке»</w:t>
      </w:r>
      <w:r w:rsidR="002A3B2B" w:rsidRPr="00A60B74">
        <w:rPr>
          <w:rFonts w:eastAsia="TimesNewRomanPSMT" w:cs="Times New Roman"/>
          <w:noProof w:val="0"/>
          <w:szCs w:val="28"/>
        </w:rPr>
        <w:t xml:space="preserve"> </w:t>
      </w:r>
      <w:r w:rsidRPr="00A60B74">
        <w:rPr>
          <w:rFonts w:eastAsia="TimesNewRomanPSMT" w:cs="Times New Roman"/>
          <w:noProof w:val="0"/>
          <w:szCs w:val="28"/>
        </w:rPr>
        <w:t>для всех членов класса;</w:t>
      </w:r>
    </w:p>
    <w:p w:rsidR="00E81126" w:rsidRPr="00A60B74" w:rsidRDefault="00E81126" w:rsidP="00A60B74">
      <w:pPr>
        <w:pStyle w:val="ab"/>
        <w:numPr>
          <w:ilvl w:val="0"/>
          <w:numId w:val="1"/>
        </w:numPr>
        <w:autoSpaceDE w:val="0"/>
        <w:autoSpaceDN w:val="0"/>
        <w:adjustRightInd w:val="0"/>
        <w:rPr>
          <w:rFonts w:eastAsia="TimesNewRomanPSMT" w:cs="Times New Roman"/>
          <w:noProof w:val="0"/>
          <w:szCs w:val="28"/>
        </w:rPr>
      </w:pPr>
      <w:r w:rsidRPr="00A60B74">
        <w:rPr>
          <w:rFonts w:eastAsia="TimesNewRomanPSMT" w:cs="Times New Roman"/>
          <w:noProof w:val="0"/>
          <w:szCs w:val="28"/>
        </w:rPr>
        <w:t>определяются общие для всех членов группы начало и конец занятий, количество, длительность и время перерывов на отдых.</w:t>
      </w:r>
    </w:p>
    <w:p w:rsidR="00E81126" w:rsidRPr="00A60B74" w:rsidRDefault="00E81126" w:rsidP="00A60B74">
      <w:pPr>
        <w:autoSpaceDE w:val="0"/>
        <w:autoSpaceDN w:val="0"/>
        <w:adjustRightInd w:val="0"/>
        <w:ind w:firstLine="708"/>
        <w:rPr>
          <w:rFonts w:eastAsia="TimesNewRomanPSMT" w:cs="Times New Roman"/>
          <w:noProof w:val="0"/>
          <w:szCs w:val="28"/>
        </w:rPr>
      </w:pPr>
      <w:r w:rsidRPr="00A60B74">
        <w:rPr>
          <w:rFonts w:eastAsia="TimesNewRomanPSMT" w:cs="Times New Roman"/>
          <w:noProof w:val="0"/>
          <w:szCs w:val="28"/>
        </w:rPr>
        <w:t>Для того чтобы определить эффективность, соответствие классно-</w:t>
      </w:r>
    </w:p>
    <w:p w:rsidR="00E81126" w:rsidRPr="00A60B74" w:rsidRDefault="00E81126" w:rsidP="00A60B74">
      <w:pPr>
        <w:autoSpaceDE w:val="0"/>
        <w:autoSpaceDN w:val="0"/>
        <w:adjustRightInd w:val="0"/>
        <w:ind w:firstLine="0"/>
        <w:rPr>
          <w:rFonts w:eastAsia="TimesNewRomanPSMT" w:cs="Times New Roman"/>
          <w:noProof w:val="0"/>
          <w:szCs w:val="28"/>
        </w:rPr>
      </w:pPr>
      <w:r w:rsidRPr="00A60B74">
        <w:rPr>
          <w:rFonts w:eastAsia="TimesNewRomanPSMT" w:cs="Times New Roman"/>
          <w:noProof w:val="0"/>
          <w:szCs w:val="28"/>
        </w:rPr>
        <w:t>урочной системы той эпохе, в которой она закрепилась как основная форма организации обучения, стоит определиться с целями образования, доминирующей</w:t>
      </w:r>
      <w:r w:rsidR="002A3B2B" w:rsidRPr="00A60B74">
        <w:rPr>
          <w:rFonts w:eastAsia="TimesNewRomanPSMT" w:cs="Times New Roman"/>
          <w:noProof w:val="0"/>
          <w:szCs w:val="28"/>
        </w:rPr>
        <w:t xml:space="preserve"> </w:t>
      </w:r>
      <w:r w:rsidRPr="00A60B74">
        <w:rPr>
          <w:rFonts w:eastAsia="TimesNewRomanPSMT" w:cs="Times New Roman"/>
          <w:noProof w:val="0"/>
          <w:szCs w:val="28"/>
        </w:rPr>
        <w:t>формой организации которого она является.</w:t>
      </w:r>
    </w:p>
    <w:p w:rsidR="00E81126" w:rsidRPr="00A60B74" w:rsidRDefault="00E81126" w:rsidP="00A60B74">
      <w:pPr>
        <w:autoSpaceDE w:val="0"/>
        <w:autoSpaceDN w:val="0"/>
        <w:adjustRightInd w:val="0"/>
        <w:ind w:firstLine="708"/>
        <w:rPr>
          <w:rFonts w:eastAsia="TimesNewRomanPSMT" w:cs="Times New Roman"/>
          <w:noProof w:val="0"/>
          <w:szCs w:val="28"/>
        </w:rPr>
      </w:pPr>
      <w:r w:rsidRPr="00A60B74">
        <w:rPr>
          <w:rFonts w:eastAsia="TimesNewRomanPSMT" w:cs="Times New Roman"/>
          <w:noProof w:val="0"/>
          <w:szCs w:val="28"/>
        </w:rPr>
        <w:t>Предложенная Коменским педагогическая система эффективно решала</w:t>
      </w:r>
    </w:p>
    <w:p w:rsidR="00E81126" w:rsidRPr="00A60B74" w:rsidRDefault="00E81126" w:rsidP="00A60B74">
      <w:pPr>
        <w:autoSpaceDE w:val="0"/>
        <w:autoSpaceDN w:val="0"/>
        <w:adjustRightInd w:val="0"/>
        <w:ind w:firstLine="0"/>
        <w:rPr>
          <w:rFonts w:eastAsia="TimesNewRomanPSMT" w:cs="Times New Roman"/>
          <w:noProof w:val="0"/>
          <w:szCs w:val="28"/>
        </w:rPr>
      </w:pPr>
      <w:r w:rsidRPr="00A60B74">
        <w:rPr>
          <w:rFonts w:eastAsia="TimesNewRomanPSMT" w:cs="Times New Roman"/>
          <w:noProof w:val="0"/>
          <w:szCs w:val="28"/>
        </w:rPr>
        <w:t xml:space="preserve">вопрос массового обучения – одновременного и качественного обучения большого числа </w:t>
      </w:r>
      <w:proofErr w:type="gramStart"/>
      <w:r w:rsidRPr="00A60B74">
        <w:rPr>
          <w:rFonts w:eastAsia="TimesNewRomanPSMT" w:cs="Times New Roman"/>
          <w:noProof w:val="0"/>
          <w:szCs w:val="28"/>
        </w:rPr>
        <w:t>обучающихся</w:t>
      </w:r>
      <w:proofErr w:type="gramEnd"/>
      <w:r w:rsidRPr="00A60B74">
        <w:rPr>
          <w:rFonts w:eastAsia="TimesNewRomanPSMT" w:cs="Times New Roman"/>
          <w:noProof w:val="0"/>
          <w:szCs w:val="28"/>
        </w:rPr>
        <w:t xml:space="preserve">. Массовое обучение становилось актуальным для европейского общества того времени, нуждавшегося в большом количестве грамотных людей, «обученных книжным наукам», особенно с переходом к индустриальному типу общества. Понятие индустриального </w:t>
      </w:r>
      <w:r w:rsidRPr="00A60B74">
        <w:rPr>
          <w:rFonts w:eastAsia="TimesNewRomanPSMT" w:cs="Times New Roman"/>
          <w:noProof w:val="0"/>
          <w:szCs w:val="28"/>
        </w:rPr>
        <w:lastRenderedPageBreak/>
        <w:t>общества было впервые</w:t>
      </w:r>
      <w:r w:rsidR="00C86098" w:rsidRPr="00A60B74">
        <w:rPr>
          <w:rFonts w:eastAsia="TimesNewRomanPSMT" w:cs="Times New Roman"/>
          <w:noProof w:val="0"/>
          <w:szCs w:val="28"/>
        </w:rPr>
        <w:t xml:space="preserve"> </w:t>
      </w:r>
      <w:r w:rsidRPr="00A60B74">
        <w:rPr>
          <w:rFonts w:eastAsia="TimesNewRomanPSMT" w:cs="Times New Roman"/>
          <w:noProof w:val="0"/>
          <w:szCs w:val="28"/>
        </w:rPr>
        <w:t>использовано французским философом Сен-Симоном и характеризуется активным развитием промышленности, разделением и автоматизацией труда, переходом общества от сословий к классам, развитием гражданского общества</w:t>
      </w:r>
      <w:r w:rsidR="00D90FC5" w:rsidRPr="00A60B74">
        <w:rPr>
          <w:rStyle w:val="aa"/>
          <w:rFonts w:eastAsia="TimesNewRomanPSMT" w:cs="Times New Roman"/>
          <w:noProof w:val="0"/>
          <w:szCs w:val="28"/>
        </w:rPr>
        <w:footnoteReference w:id="5"/>
      </w:r>
      <w:r w:rsidRPr="00A60B74">
        <w:rPr>
          <w:rFonts w:eastAsia="TimesNewRomanPSMT" w:cs="Times New Roman"/>
          <w:noProof w:val="0"/>
          <w:szCs w:val="28"/>
        </w:rPr>
        <w:t>.</w:t>
      </w:r>
    </w:p>
    <w:p w:rsidR="00E81126" w:rsidRPr="00A60B74" w:rsidRDefault="00E81126" w:rsidP="00A60B74">
      <w:pPr>
        <w:autoSpaceDE w:val="0"/>
        <w:autoSpaceDN w:val="0"/>
        <w:adjustRightInd w:val="0"/>
        <w:ind w:firstLine="708"/>
        <w:rPr>
          <w:rFonts w:eastAsia="TimesNewRomanPSMT" w:cs="Times New Roman"/>
          <w:noProof w:val="0"/>
          <w:szCs w:val="28"/>
        </w:rPr>
      </w:pPr>
      <w:r w:rsidRPr="00A60B74">
        <w:rPr>
          <w:rFonts w:eastAsia="TimesNewRomanPSMT" w:cs="Times New Roman"/>
          <w:noProof w:val="0"/>
          <w:szCs w:val="28"/>
        </w:rPr>
        <w:t>Индустриальное общество ставит перед образованием те же задачи, которые начали формироваться в обществе, современном Коменскому: массовая</w:t>
      </w:r>
      <w:r w:rsidR="00C86098" w:rsidRPr="00A60B74">
        <w:rPr>
          <w:rFonts w:eastAsia="TimesNewRomanPSMT" w:cs="Times New Roman"/>
          <w:noProof w:val="0"/>
          <w:szCs w:val="28"/>
        </w:rPr>
        <w:t xml:space="preserve"> </w:t>
      </w:r>
      <w:r w:rsidRPr="00A60B74">
        <w:rPr>
          <w:rFonts w:eastAsia="TimesNewRomanPSMT" w:cs="Times New Roman"/>
          <w:noProof w:val="0"/>
          <w:szCs w:val="28"/>
        </w:rPr>
        <w:t xml:space="preserve">ликвидации безграмотности, обеспечение общества квалифицированным персоналом, занятым в различных сферах промышленности и </w:t>
      </w:r>
      <w:proofErr w:type="gramStart"/>
      <w:r w:rsidRPr="00A60B74">
        <w:rPr>
          <w:rFonts w:eastAsia="TimesNewRomanPSMT" w:cs="Times New Roman"/>
          <w:noProof w:val="0"/>
          <w:szCs w:val="28"/>
        </w:rPr>
        <w:t>других</w:t>
      </w:r>
      <w:proofErr w:type="gramEnd"/>
      <w:r w:rsidRPr="00A60B74">
        <w:rPr>
          <w:rFonts w:eastAsia="TimesNewRomanPSMT" w:cs="Times New Roman"/>
          <w:noProof w:val="0"/>
          <w:szCs w:val="28"/>
        </w:rPr>
        <w:t xml:space="preserve"> развивающихся перспективных и сопутствующих отраслях. Ярким примером соответствия целей и результатов образования запросам общества служит индустриальная эпоха Советского Союза в период его существования. Очевидным и</w:t>
      </w:r>
      <w:r w:rsidR="00C86098" w:rsidRPr="00A60B74">
        <w:rPr>
          <w:rFonts w:eastAsia="TimesNewRomanPSMT" w:cs="Times New Roman"/>
          <w:noProof w:val="0"/>
          <w:szCs w:val="28"/>
        </w:rPr>
        <w:t xml:space="preserve"> </w:t>
      </w:r>
      <w:r w:rsidRPr="00A60B74">
        <w:rPr>
          <w:rFonts w:eastAsia="TimesNewRomanPSMT" w:cs="Times New Roman"/>
          <w:noProof w:val="0"/>
          <w:szCs w:val="28"/>
        </w:rPr>
        <w:t>главным достижением советской системы образования является ликвидация</w:t>
      </w:r>
      <w:r w:rsidR="00C86098" w:rsidRPr="00A60B74">
        <w:rPr>
          <w:rFonts w:eastAsia="TimesNewRomanPSMT" w:cs="Times New Roman"/>
          <w:noProof w:val="0"/>
          <w:szCs w:val="28"/>
        </w:rPr>
        <w:t xml:space="preserve"> </w:t>
      </w:r>
      <w:r w:rsidRPr="00A60B74">
        <w:rPr>
          <w:rFonts w:eastAsia="TimesNewRomanPSMT" w:cs="Times New Roman"/>
          <w:noProof w:val="0"/>
          <w:szCs w:val="28"/>
        </w:rPr>
        <w:t>массовой неграмотности взрослого населения и осуществление всеобщего обучения детей. Грамотность населения в возрасте 9 – 49 лет по данным переписи</w:t>
      </w:r>
      <w:r w:rsidR="00C86098" w:rsidRPr="00A60B74">
        <w:rPr>
          <w:rFonts w:eastAsia="TimesNewRomanPSMT" w:cs="Times New Roman"/>
          <w:noProof w:val="0"/>
          <w:szCs w:val="28"/>
        </w:rPr>
        <w:t xml:space="preserve"> </w:t>
      </w:r>
      <w:r w:rsidRPr="00A60B74">
        <w:rPr>
          <w:rFonts w:eastAsia="TimesNewRomanPSMT" w:cs="Times New Roman"/>
          <w:noProof w:val="0"/>
          <w:szCs w:val="28"/>
        </w:rPr>
        <w:t>1897 г. составляла 28,4 %. В 1939 г. показатель грамотности населения в Советском Союзе составил 87,01%, а в 1970 г. – 99,7 %.</w:t>
      </w:r>
    </w:p>
    <w:p w:rsidR="00E81126" w:rsidRPr="00A60B74" w:rsidRDefault="00E81126" w:rsidP="00A60B74">
      <w:pPr>
        <w:autoSpaceDE w:val="0"/>
        <w:autoSpaceDN w:val="0"/>
        <w:adjustRightInd w:val="0"/>
        <w:ind w:firstLine="708"/>
        <w:rPr>
          <w:rFonts w:eastAsia="TimesNewRomanPSMT" w:cs="Times New Roman"/>
          <w:noProof w:val="0"/>
          <w:szCs w:val="28"/>
        </w:rPr>
      </w:pPr>
      <w:r w:rsidRPr="00A60B74">
        <w:rPr>
          <w:rFonts w:eastAsia="TimesNewRomanPSMT" w:cs="Times New Roman"/>
          <w:noProof w:val="0"/>
          <w:szCs w:val="28"/>
        </w:rPr>
        <w:t>Всеобщее начальное обучение продолжительностью четыре года было</w:t>
      </w:r>
    </w:p>
    <w:p w:rsidR="00E81126" w:rsidRPr="00A60B74" w:rsidRDefault="00E81126" w:rsidP="00A60B74">
      <w:pPr>
        <w:autoSpaceDE w:val="0"/>
        <w:autoSpaceDN w:val="0"/>
        <w:adjustRightInd w:val="0"/>
        <w:ind w:firstLine="0"/>
        <w:rPr>
          <w:rFonts w:eastAsia="TimesNewRomanPSMT" w:cs="Times New Roman"/>
          <w:noProof w:val="0"/>
          <w:szCs w:val="28"/>
        </w:rPr>
      </w:pPr>
      <w:r w:rsidRPr="00A60B74">
        <w:rPr>
          <w:rFonts w:eastAsia="TimesNewRomanPSMT" w:cs="Times New Roman"/>
          <w:noProof w:val="0"/>
          <w:szCs w:val="28"/>
        </w:rPr>
        <w:t>введено в Советском Союзе повсеместно в 1934 г. В 1950 – 56 г.г. в СССР было</w:t>
      </w:r>
      <w:r w:rsidR="00C86098" w:rsidRPr="00A60B74">
        <w:rPr>
          <w:rFonts w:eastAsia="TimesNewRomanPSMT" w:cs="Times New Roman"/>
          <w:noProof w:val="0"/>
          <w:szCs w:val="28"/>
        </w:rPr>
        <w:t xml:space="preserve"> </w:t>
      </w:r>
      <w:r w:rsidRPr="00A60B74">
        <w:rPr>
          <w:rFonts w:eastAsia="TimesNewRomanPSMT" w:cs="Times New Roman"/>
          <w:noProof w:val="0"/>
          <w:szCs w:val="28"/>
        </w:rPr>
        <w:t>осуществлено семилетнее, а в 1958 – 62 г.г. – восьмилетнее всеобщее обучение.</w:t>
      </w:r>
      <w:r w:rsidR="00D90FC5" w:rsidRPr="00A60B74">
        <w:rPr>
          <w:rFonts w:eastAsia="TimesNewRomanPSMT" w:cs="Times New Roman"/>
          <w:noProof w:val="0"/>
          <w:szCs w:val="28"/>
        </w:rPr>
        <w:t xml:space="preserve"> </w:t>
      </w:r>
      <w:r w:rsidRPr="00A60B74">
        <w:rPr>
          <w:rFonts w:eastAsia="TimesNewRomanPSMT" w:cs="Times New Roman"/>
          <w:noProof w:val="0"/>
          <w:szCs w:val="28"/>
        </w:rPr>
        <w:t>В конце 60-х г. начался переход к всеобщему среднему образованию молодежи.</w:t>
      </w:r>
      <w:r w:rsidR="00D90FC5" w:rsidRPr="00A60B74">
        <w:rPr>
          <w:rFonts w:eastAsia="TimesNewRomanPSMT" w:cs="Times New Roman"/>
          <w:noProof w:val="0"/>
          <w:szCs w:val="28"/>
        </w:rPr>
        <w:t xml:space="preserve"> </w:t>
      </w:r>
      <w:r w:rsidRPr="00A60B74">
        <w:rPr>
          <w:rFonts w:eastAsia="TimesNewRomanPSMT" w:cs="Times New Roman"/>
          <w:noProof w:val="0"/>
          <w:szCs w:val="28"/>
        </w:rPr>
        <w:t>Сложилась широкая сеть детских внешкольных учреждений, в которую входили дворцы и дома пионеров и школьников, станции юных техников, станции</w:t>
      </w:r>
      <w:r w:rsidR="00C86098" w:rsidRPr="00A60B74">
        <w:rPr>
          <w:rFonts w:eastAsia="TimesNewRomanPSMT" w:cs="Times New Roman"/>
          <w:noProof w:val="0"/>
          <w:szCs w:val="28"/>
        </w:rPr>
        <w:t xml:space="preserve"> </w:t>
      </w:r>
      <w:r w:rsidRPr="00A60B74">
        <w:rPr>
          <w:rFonts w:eastAsia="TimesNewRomanPSMT" w:cs="Times New Roman"/>
          <w:noProof w:val="0"/>
          <w:szCs w:val="28"/>
        </w:rPr>
        <w:t>юных натуралистов, станции юных туристов, детские парки, детские железные</w:t>
      </w:r>
      <w:r w:rsidR="00C86098" w:rsidRPr="00A60B74">
        <w:rPr>
          <w:rFonts w:eastAsia="TimesNewRomanPSMT" w:cs="Times New Roman"/>
          <w:noProof w:val="0"/>
          <w:szCs w:val="28"/>
        </w:rPr>
        <w:t xml:space="preserve"> </w:t>
      </w:r>
      <w:r w:rsidRPr="00A60B74">
        <w:rPr>
          <w:rFonts w:eastAsia="TimesNewRomanPSMT" w:cs="Times New Roman"/>
          <w:noProof w:val="0"/>
          <w:szCs w:val="28"/>
        </w:rPr>
        <w:t>дороги, детские библиотеки, детские музыкальные, художественные и хореографические школы, детско-юношеские спортивные школы, летние пионерские</w:t>
      </w:r>
      <w:r w:rsidR="00C86098" w:rsidRPr="00A60B74">
        <w:rPr>
          <w:rFonts w:eastAsia="TimesNewRomanPSMT" w:cs="Times New Roman"/>
          <w:noProof w:val="0"/>
          <w:szCs w:val="28"/>
        </w:rPr>
        <w:t xml:space="preserve"> </w:t>
      </w:r>
      <w:r w:rsidRPr="00A60B74">
        <w:rPr>
          <w:rFonts w:eastAsia="TimesNewRomanPSMT" w:cs="Times New Roman"/>
          <w:noProof w:val="0"/>
          <w:szCs w:val="28"/>
        </w:rPr>
        <w:t xml:space="preserve">лагеря. Получила </w:t>
      </w:r>
      <w:r w:rsidRPr="00A60B74">
        <w:rPr>
          <w:rFonts w:eastAsia="TimesNewRomanPSMT" w:cs="Times New Roman"/>
          <w:noProof w:val="0"/>
          <w:szCs w:val="28"/>
        </w:rPr>
        <w:lastRenderedPageBreak/>
        <w:t>развитие система вечерних (сменных) общеобразовательных</w:t>
      </w:r>
      <w:r w:rsidR="00C86098" w:rsidRPr="00A60B74">
        <w:rPr>
          <w:rFonts w:eastAsia="TimesNewRomanPSMT" w:cs="Times New Roman"/>
          <w:noProof w:val="0"/>
          <w:szCs w:val="28"/>
        </w:rPr>
        <w:t xml:space="preserve"> </w:t>
      </w:r>
      <w:r w:rsidRPr="00A60B74">
        <w:rPr>
          <w:rFonts w:eastAsia="TimesNewRomanPSMT" w:cs="Times New Roman"/>
          <w:noProof w:val="0"/>
          <w:szCs w:val="28"/>
        </w:rPr>
        <w:t>школ. Численность обучающихся в дневных общеобразовательных школах, которая в 1914 г. составила 9 млн. чел., к 1986 г. возросла до 42 млн. чел.</w:t>
      </w:r>
      <w:r w:rsidR="00D90FC5" w:rsidRPr="00A60B74">
        <w:rPr>
          <w:rStyle w:val="aa"/>
          <w:rFonts w:eastAsia="TimesNewRomanPSMT" w:cs="Times New Roman"/>
          <w:noProof w:val="0"/>
          <w:szCs w:val="28"/>
        </w:rPr>
        <w:t xml:space="preserve"> </w:t>
      </w:r>
      <w:r w:rsidR="00D90FC5" w:rsidRPr="00A60B74">
        <w:rPr>
          <w:rStyle w:val="aa"/>
          <w:rFonts w:eastAsia="TimesNewRomanPSMT" w:cs="Times New Roman"/>
          <w:noProof w:val="0"/>
          <w:szCs w:val="28"/>
        </w:rPr>
        <w:footnoteReference w:id="6"/>
      </w:r>
    </w:p>
    <w:p w:rsidR="00E81126" w:rsidRPr="00A60B74" w:rsidRDefault="00E81126" w:rsidP="00A60B74">
      <w:pPr>
        <w:autoSpaceDE w:val="0"/>
        <w:autoSpaceDN w:val="0"/>
        <w:adjustRightInd w:val="0"/>
        <w:ind w:firstLine="708"/>
        <w:rPr>
          <w:rFonts w:eastAsia="TimesNewRomanPSMT" w:cs="Times New Roman"/>
          <w:noProof w:val="0"/>
          <w:szCs w:val="28"/>
        </w:rPr>
      </w:pPr>
      <w:r w:rsidRPr="00A60B74">
        <w:rPr>
          <w:rFonts w:eastAsia="TimesNewRomanPSMT" w:cs="Times New Roman"/>
          <w:noProof w:val="0"/>
          <w:szCs w:val="28"/>
        </w:rPr>
        <w:t>Систему всеобщего общего образования удалось создать, потому что существовал широкий социальный запрос на образование, в том числе родителей,</w:t>
      </w:r>
      <w:r w:rsidR="00C86098" w:rsidRPr="00A60B74">
        <w:rPr>
          <w:rFonts w:eastAsia="TimesNewRomanPSMT" w:cs="Times New Roman"/>
          <w:noProof w:val="0"/>
          <w:szCs w:val="28"/>
        </w:rPr>
        <w:t xml:space="preserve"> </w:t>
      </w:r>
      <w:r w:rsidRPr="00A60B74">
        <w:rPr>
          <w:rFonts w:eastAsia="TimesNewRomanPSMT" w:cs="Times New Roman"/>
          <w:noProof w:val="0"/>
          <w:szCs w:val="28"/>
        </w:rPr>
        <w:t>которые практически все признавали необходимость обучения детей в школе,</w:t>
      </w:r>
      <w:r w:rsidR="00C86098" w:rsidRPr="00A60B74">
        <w:rPr>
          <w:rFonts w:eastAsia="TimesNewRomanPSMT" w:cs="Times New Roman"/>
          <w:noProof w:val="0"/>
          <w:szCs w:val="28"/>
        </w:rPr>
        <w:t xml:space="preserve"> </w:t>
      </w:r>
      <w:r w:rsidRPr="00A60B74">
        <w:rPr>
          <w:rFonts w:eastAsia="TimesNewRomanPSMT" w:cs="Times New Roman"/>
          <w:noProof w:val="0"/>
          <w:szCs w:val="28"/>
        </w:rPr>
        <w:t>хотя отношение к школьному образованию со стороны родителей было различным. Советская школа обеспечивала подготовку учащихся к продолжению образования. Число студентов в высших учебных заведениях увеличилось с 811,7</w:t>
      </w:r>
      <w:r w:rsidR="00C86098" w:rsidRPr="00A60B74">
        <w:rPr>
          <w:rFonts w:eastAsia="TimesNewRomanPSMT" w:cs="Times New Roman"/>
          <w:noProof w:val="0"/>
          <w:szCs w:val="28"/>
        </w:rPr>
        <w:t xml:space="preserve"> </w:t>
      </w:r>
      <w:r w:rsidRPr="00A60B74">
        <w:rPr>
          <w:rFonts w:eastAsia="TimesNewRomanPSMT" w:cs="Times New Roman"/>
          <w:noProof w:val="0"/>
          <w:szCs w:val="28"/>
        </w:rPr>
        <w:t>тыс. в 1940/41 уч. году до 5.088,4 тыс. в 1986/87 учебном году. Сложившаяся система школьного образования обеспечивала подготовку к продолжению</w:t>
      </w:r>
      <w:r w:rsidR="00C86098" w:rsidRPr="00A60B74">
        <w:rPr>
          <w:rFonts w:eastAsia="TimesNewRomanPSMT" w:cs="Times New Roman"/>
          <w:noProof w:val="0"/>
          <w:szCs w:val="28"/>
        </w:rPr>
        <w:t xml:space="preserve"> </w:t>
      </w:r>
      <w:r w:rsidRPr="00A60B74">
        <w:rPr>
          <w:rFonts w:eastAsia="TimesNewRomanPSMT" w:cs="Times New Roman"/>
          <w:noProof w:val="0"/>
          <w:szCs w:val="28"/>
        </w:rPr>
        <w:t>обучения в высшей школе, но только части учащихся.</w:t>
      </w:r>
    </w:p>
    <w:p w:rsidR="00E81126" w:rsidRPr="00A60B74" w:rsidRDefault="00E81126" w:rsidP="00A60B74">
      <w:pPr>
        <w:autoSpaceDE w:val="0"/>
        <w:autoSpaceDN w:val="0"/>
        <w:adjustRightInd w:val="0"/>
        <w:ind w:firstLine="708"/>
        <w:rPr>
          <w:rFonts w:eastAsia="TimesNewRomanPSMT" w:cs="Times New Roman"/>
          <w:noProof w:val="0"/>
          <w:szCs w:val="28"/>
        </w:rPr>
      </w:pPr>
      <w:r w:rsidRPr="00A60B74">
        <w:rPr>
          <w:rFonts w:eastAsia="TimesNewRomanPSMT" w:cs="Times New Roman"/>
          <w:noProof w:val="0"/>
          <w:szCs w:val="28"/>
        </w:rPr>
        <w:t>Проанализируем изменения организации обучения в советской школе. В</w:t>
      </w:r>
      <w:r w:rsidR="00C86098" w:rsidRPr="00A60B74">
        <w:rPr>
          <w:rFonts w:eastAsia="TimesNewRomanPSMT" w:cs="Times New Roman"/>
          <w:noProof w:val="0"/>
          <w:szCs w:val="28"/>
        </w:rPr>
        <w:t xml:space="preserve"> </w:t>
      </w:r>
      <w:r w:rsidRPr="00A60B74">
        <w:rPr>
          <w:rFonts w:eastAsia="TimesNewRomanPSMT" w:cs="Times New Roman"/>
          <w:noProof w:val="0"/>
          <w:szCs w:val="28"/>
        </w:rPr>
        <w:t>20-е годы была сделана попытка существенного отхода от предметно-классно-урочной системы: получили распространение комплексные программы, имела</w:t>
      </w:r>
      <w:r w:rsidR="00C86098" w:rsidRPr="00A60B74">
        <w:rPr>
          <w:rFonts w:eastAsia="TimesNewRomanPSMT" w:cs="Times New Roman"/>
          <w:noProof w:val="0"/>
          <w:szCs w:val="28"/>
        </w:rPr>
        <w:t xml:space="preserve"> </w:t>
      </w:r>
      <w:r w:rsidRPr="00A60B74">
        <w:rPr>
          <w:rFonts w:eastAsia="TimesNewRomanPSMT" w:cs="Times New Roman"/>
          <w:noProof w:val="0"/>
          <w:szCs w:val="28"/>
        </w:rPr>
        <w:t>место попытка отхода от стабильных учебников, использовался бригадно-лабораторный метод организации учебных занятий. Изменения в дидактической системе были взаимосвязаны с децентрализацией управления образовательным процессом, демократизацией отношений между его участниками, ориентациями на методическое творчество учителей.</w:t>
      </w:r>
    </w:p>
    <w:p w:rsidR="00E81126" w:rsidRPr="00A60B74" w:rsidRDefault="00E81126" w:rsidP="00A60B74">
      <w:pPr>
        <w:autoSpaceDE w:val="0"/>
        <w:autoSpaceDN w:val="0"/>
        <w:adjustRightInd w:val="0"/>
        <w:ind w:firstLine="708"/>
        <w:rPr>
          <w:rFonts w:eastAsia="TimesNewRomanPSMT" w:cs="Times New Roman"/>
          <w:noProof w:val="0"/>
          <w:szCs w:val="28"/>
        </w:rPr>
      </w:pPr>
      <w:r w:rsidRPr="00A60B74">
        <w:rPr>
          <w:rFonts w:eastAsia="TimesNewRomanPSMT" w:cs="Times New Roman"/>
          <w:noProof w:val="0"/>
          <w:szCs w:val="28"/>
        </w:rPr>
        <w:t>Возвращение к предметно-классно-урочной системе в 30-е годы объяснялось тем, что результаты школьного образования не соответствовали запросам</w:t>
      </w:r>
      <w:r w:rsidR="00C86098" w:rsidRPr="00A60B74">
        <w:rPr>
          <w:rFonts w:eastAsia="TimesNewRomanPSMT" w:cs="Times New Roman"/>
          <w:noProof w:val="0"/>
          <w:szCs w:val="28"/>
        </w:rPr>
        <w:t xml:space="preserve"> </w:t>
      </w:r>
      <w:r w:rsidRPr="00A60B74">
        <w:rPr>
          <w:rFonts w:eastAsia="TimesNewRomanPSMT" w:cs="Times New Roman"/>
          <w:noProof w:val="0"/>
          <w:szCs w:val="28"/>
        </w:rPr>
        <w:t xml:space="preserve">системы высшего профессионального образования. Если использовать современную терминологию, то можно сказать, что речь шла о несоответствии запросам профессиональной школы предметных результатов </w:t>
      </w:r>
      <w:r w:rsidRPr="00A60B74">
        <w:rPr>
          <w:rFonts w:eastAsia="TimesNewRomanPSMT" w:cs="Times New Roman"/>
          <w:noProof w:val="0"/>
          <w:szCs w:val="28"/>
        </w:rPr>
        <w:lastRenderedPageBreak/>
        <w:t>школьного образования. В партийных документах отмечалось, что коренной недостаток школы</w:t>
      </w:r>
      <w:r w:rsidR="00C86098" w:rsidRPr="00A60B74">
        <w:rPr>
          <w:rFonts w:eastAsia="TimesNewRomanPSMT" w:cs="Times New Roman"/>
          <w:noProof w:val="0"/>
          <w:szCs w:val="28"/>
        </w:rPr>
        <w:t xml:space="preserve"> </w:t>
      </w:r>
      <w:r w:rsidRPr="00A60B74">
        <w:rPr>
          <w:rFonts w:eastAsia="TimesNewRomanPSMT" w:cs="Times New Roman"/>
          <w:noProof w:val="0"/>
          <w:szCs w:val="28"/>
        </w:rPr>
        <w:t>заключается в том, что обучение в школе не даёт достаточного объёма общеобразовательных знаний и неудовлетворительно решает задачу подготовки для</w:t>
      </w:r>
      <w:r w:rsidR="00C86098" w:rsidRPr="00A60B74">
        <w:rPr>
          <w:rFonts w:eastAsia="TimesNewRomanPSMT" w:cs="Times New Roman"/>
          <w:noProof w:val="0"/>
          <w:szCs w:val="28"/>
        </w:rPr>
        <w:t xml:space="preserve"> </w:t>
      </w:r>
      <w:r w:rsidRPr="00A60B74">
        <w:rPr>
          <w:rFonts w:eastAsia="TimesNewRomanPSMT" w:cs="Times New Roman"/>
          <w:noProof w:val="0"/>
          <w:szCs w:val="28"/>
        </w:rPr>
        <w:t>техникумов и для высшей школы вполне грамотных людей, хорошо владеющих</w:t>
      </w:r>
      <w:r w:rsidR="00C86098" w:rsidRPr="00A60B74">
        <w:rPr>
          <w:rFonts w:eastAsia="TimesNewRomanPSMT" w:cs="Times New Roman"/>
          <w:noProof w:val="0"/>
          <w:szCs w:val="28"/>
        </w:rPr>
        <w:t xml:space="preserve"> </w:t>
      </w:r>
      <w:r w:rsidRPr="00A60B74">
        <w:rPr>
          <w:rFonts w:eastAsia="TimesNewRomanPSMT" w:cs="Times New Roman"/>
          <w:noProof w:val="0"/>
          <w:szCs w:val="28"/>
        </w:rPr>
        <w:t>основами наук (физика, химия, математика, родной язык, география и др.).</w:t>
      </w:r>
    </w:p>
    <w:p w:rsidR="00E81126" w:rsidRPr="00A60B74" w:rsidRDefault="00E81126" w:rsidP="00A60B74">
      <w:pPr>
        <w:autoSpaceDE w:val="0"/>
        <w:autoSpaceDN w:val="0"/>
        <w:adjustRightInd w:val="0"/>
        <w:ind w:firstLine="708"/>
        <w:rPr>
          <w:rFonts w:eastAsia="TimesNewRomanPSMT" w:cs="Times New Roman"/>
          <w:noProof w:val="0"/>
          <w:szCs w:val="28"/>
        </w:rPr>
      </w:pPr>
      <w:r w:rsidRPr="00A60B74">
        <w:rPr>
          <w:rFonts w:eastAsia="TimesNewRomanPSMT" w:cs="Times New Roman"/>
          <w:noProof w:val="0"/>
          <w:szCs w:val="28"/>
        </w:rPr>
        <w:t>Трудности учителей вполне можно объяснить уровнем их профессиональной подготовки: данных об уровне образования учителей в 20-е годы нет,</w:t>
      </w:r>
      <w:r w:rsidR="00C86098" w:rsidRPr="00A60B74">
        <w:rPr>
          <w:rFonts w:eastAsia="TimesNewRomanPSMT" w:cs="Times New Roman"/>
          <w:noProof w:val="0"/>
          <w:szCs w:val="28"/>
        </w:rPr>
        <w:t xml:space="preserve"> </w:t>
      </w:r>
      <w:r w:rsidRPr="00A60B74">
        <w:rPr>
          <w:rFonts w:eastAsia="TimesNewRomanPSMT" w:cs="Times New Roman"/>
          <w:noProof w:val="0"/>
          <w:szCs w:val="28"/>
        </w:rPr>
        <w:t>но в 1950 – 51 учебном году доля учителей с высшим образованием составляла</w:t>
      </w:r>
      <w:r w:rsidR="00C86098" w:rsidRPr="00A60B74">
        <w:rPr>
          <w:rFonts w:eastAsia="TimesNewRomanPSMT" w:cs="Times New Roman"/>
          <w:noProof w:val="0"/>
          <w:szCs w:val="28"/>
        </w:rPr>
        <w:t xml:space="preserve"> </w:t>
      </w:r>
      <w:r w:rsidRPr="00A60B74">
        <w:rPr>
          <w:rFonts w:eastAsia="TimesNewRomanPSMT" w:cs="Times New Roman"/>
          <w:noProof w:val="0"/>
          <w:szCs w:val="28"/>
        </w:rPr>
        <w:t>14,2%</w:t>
      </w:r>
      <w:r w:rsidR="00D90FC5" w:rsidRPr="00A60B74">
        <w:rPr>
          <w:rStyle w:val="aa"/>
          <w:rFonts w:eastAsia="TimesNewRomanPSMT" w:cs="Times New Roman"/>
          <w:noProof w:val="0"/>
          <w:szCs w:val="28"/>
        </w:rPr>
        <w:footnoteReference w:id="7"/>
      </w:r>
      <w:r w:rsidRPr="00A60B74">
        <w:rPr>
          <w:rFonts w:eastAsia="TimesNewRomanPSMT" w:cs="Times New Roman"/>
          <w:noProof w:val="0"/>
          <w:szCs w:val="28"/>
        </w:rPr>
        <w:t>.</w:t>
      </w:r>
    </w:p>
    <w:p w:rsidR="00E81126" w:rsidRPr="00A60B74" w:rsidRDefault="00E81126" w:rsidP="00A60B74">
      <w:pPr>
        <w:autoSpaceDE w:val="0"/>
        <w:autoSpaceDN w:val="0"/>
        <w:adjustRightInd w:val="0"/>
        <w:ind w:firstLine="708"/>
        <w:rPr>
          <w:rFonts w:eastAsia="TimesNewRomanPSMT" w:cs="Times New Roman"/>
          <w:noProof w:val="0"/>
          <w:szCs w:val="28"/>
        </w:rPr>
      </w:pPr>
      <w:r w:rsidRPr="00A60B74">
        <w:rPr>
          <w:rFonts w:eastAsia="TimesNewRomanPSMT" w:cs="Times New Roman"/>
          <w:noProof w:val="0"/>
          <w:szCs w:val="28"/>
        </w:rPr>
        <w:t>Возвращение к предметно-классно-урочной системе вызвало изменения в</w:t>
      </w:r>
      <w:r w:rsidR="00C86098" w:rsidRPr="00A60B74">
        <w:rPr>
          <w:rFonts w:eastAsia="TimesNewRomanPSMT" w:cs="Times New Roman"/>
          <w:noProof w:val="0"/>
          <w:szCs w:val="28"/>
        </w:rPr>
        <w:t xml:space="preserve"> </w:t>
      </w:r>
      <w:r w:rsidRPr="00A60B74">
        <w:rPr>
          <w:rFonts w:eastAsia="TimesNewRomanPSMT" w:cs="Times New Roman"/>
          <w:noProof w:val="0"/>
          <w:szCs w:val="28"/>
        </w:rPr>
        <w:t xml:space="preserve">управлении образовательным процессом. </w:t>
      </w:r>
      <w:proofErr w:type="gramStart"/>
      <w:r w:rsidRPr="00A60B74">
        <w:rPr>
          <w:rFonts w:eastAsia="TimesNewRomanPSMT" w:cs="Times New Roman"/>
          <w:noProof w:val="0"/>
          <w:szCs w:val="28"/>
        </w:rPr>
        <w:t>Качество предметных образовательных результатов обеспечивалось регламентацией изучения учебных дисциплин</w:t>
      </w:r>
      <w:r w:rsidR="00242E26" w:rsidRPr="00A60B74">
        <w:rPr>
          <w:rFonts w:eastAsia="TimesNewRomanPSMT" w:cs="Times New Roman"/>
          <w:noProof w:val="0"/>
          <w:szCs w:val="28"/>
        </w:rPr>
        <w:t xml:space="preserve"> </w:t>
      </w:r>
      <w:r w:rsidRPr="00A60B74">
        <w:rPr>
          <w:rFonts w:eastAsia="TimesNewRomanPSMT" w:cs="Times New Roman"/>
          <w:noProof w:val="0"/>
          <w:szCs w:val="28"/>
        </w:rPr>
        <w:t>(единый учебный план, единые учебные программы, единые стабильные учебники, единые требования к структуре урока.</w:t>
      </w:r>
      <w:proofErr w:type="gramEnd"/>
      <w:r w:rsidRPr="00A60B74">
        <w:rPr>
          <w:rFonts w:eastAsia="TimesNewRomanPSMT" w:cs="Times New Roman"/>
          <w:noProof w:val="0"/>
          <w:szCs w:val="28"/>
        </w:rPr>
        <w:t xml:space="preserve"> Основой для организации отношений между участниками образовательного процесса стали требования к учащимся, родителям, учителям. Необходимость обеспечить выполнение учениками своих обязанностей и установленных правил в условиях </w:t>
      </w:r>
      <w:proofErr w:type="gramStart"/>
      <w:r w:rsidRPr="00A60B74">
        <w:rPr>
          <w:rFonts w:eastAsia="TimesNewRomanPSMT" w:cs="Times New Roman"/>
          <w:noProof w:val="0"/>
          <w:szCs w:val="28"/>
        </w:rPr>
        <w:t>обучения</w:t>
      </w:r>
      <w:proofErr w:type="gramEnd"/>
      <w:r w:rsidRPr="00A60B74">
        <w:rPr>
          <w:rFonts w:eastAsia="TimesNewRomanPSMT" w:cs="Times New Roman"/>
          <w:noProof w:val="0"/>
          <w:szCs w:val="28"/>
        </w:rPr>
        <w:t xml:space="preserve"> по единым обязательным программам привела к использованию методов принуждения, включая различные способы поощрения и наказания учащихся. Принудительное обучение стало необходимым элементом системы обязательного образования детей.</w:t>
      </w:r>
    </w:p>
    <w:p w:rsidR="00E81126" w:rsidRPr="00A60B74" w:rsidRDefault="00E81126" w:rsidP="00A60B74">
      <w:pPr>
        <w:autoSpaceDE w:val="0"/>
        <w:autoSpaceDN w:val="0"/>
        <w:adjustRightInd w:val="0"/>
        <w:ind w:firstLine="708"/>
        <w:rPr>
          <w:rFonts w:eastAsia="TimesNewRomanPSMT" w:cs="Times New Roman"/>
          <w:noProof w:val="0"/>
          <w:szCs w:val="28"/>
        </w:rPr>
      </w:pPr>
      <w:r w:rsidRPr="00A60B74">
        <w:rPr>
          <w:rFonts w:eastAsia="TimesNewRomanPSMT" w:cs="Times New Roman"/>
          <w:noProof w:val="0"/>
          <w:szCs w:val="28"/>
        </w:rPr>
        <w:t>Данное явление нельзя считать специфическим для советской системы</w:t>
      </w:r>
    </w:p>
    <w:p w:rsidR="00E81126" w:rsidRPr="00A60B74" w:rsidRDefault="00E81126" w:rsidP="00A60B74">
      <w:pPr>
        <w:autoSpaceDE w:val="0"/>
        <w:autoSpaceDN w:val="0"/>
        <w:adjustRightInd w:val="0"/>
        <w:ind w:firstLine="0"/>
        <w:rPr>
          <w:rFonts w:eastAsia="TimesNewRomanPSMT" w:cs="Times New Roman"/>
          <w:noProof w:val="0"/>
          <w:szCs w:val="28"/>
        </w:rPr>
      </w:pPr>
      <w:r w:rsidRPr="00A60B74">
        <w:rPr>
          <w:rFonts w:eastAsia="TimesNewRomanPSMT" w:cs="Times New Roman"/>
          <w:noProof w:val="0"/>
          <w:szCs w:val="28"/>
        </w:rPr>
        <w:t xml:space="preserve">образования. Переход к всеобщему обучению детей включал в себя осуществление мер, направленных на то, чтобы дети беспрекословно и без лишних разговоров подчинялись требованиям взрослых. Такие меры </w:t>
      </w:r>
      <w:r w:rsidRPr="00A60B74">
        <w:rPr>
          <w:rFonts w:eastAsia="TimesNewRomanPSMT" w:cs="Times New Roman"/>
          <w:noProof w:val="0"/>
          <w:szCs w:val="28"/>
        </w:rPr>
        <w:lastRenderedPageBreak/>
        <w:t>соответствовали</w:t>
      </w:r>
      <w:r w:rsidR="00242E26" w:rsidRPr="00A60B74">
        <w:rPr>
          <w:rFonts w:eastAsia="TimesNewRomanPSMT" w:cs="Times New Roman"/>
          <w:noProof w:val="0"/>
          <w:szCs w:val="28"/>
        </w:rPr>
        <w:t xml:space="preserve"> </w:t>
      </w:r>
      <w:r w:rsidRPr="00A60B74">
        <w:rPr>
          <w:rFonts w:eastAsia="TimesNewRomanPSMT" w:cs="Times New Roman"/>
          <w:noProof w:val="0"/>
          <w:szCs w:val="28"/>
        </w:rPr>
        <w:t>взглядам на ребёнка, его природу, которые допускали возможность насилия по</w:t>
      </w:r>
      <w:r w:rsidR="00242E26" w:rsidRPr="00A60B74">
        <w:rPr>
          <w:rFonts w:eastAsia="TimesNewRomanPSMT" w:cs="Times New Roman"/>
          <w:noProof w:val="0"/>
          <w:szCs w:val="28"/>
        </w:rPr>
        <w:t xml:space="preserve"> </w:t>
      </w:r>
      <w:r w:rsidRPr="00A60B74">
        <w:rPr>
          <w:rFonts w:eastAsia="TimesNewRomanPSMT" w:cs="Times New Roman"/>
          <w:noProof w:val="0"/>
          <w:szCs w:val="28"/>
        </w:rPr>
        <w:t>отношению к ребёнку. Ситуация стала меняться во второй половине XX в., что</w:t>
      </w:r>
      <w:r w:rsidR="00242E26" w:rsidRPr="00A60B74">
        <w:rPr>
          <w:rFonts w:eastAsia="TimesNewRomanPSMT" w:cs="Times New Roman"/>
          <w:noProof w:val="0"/>
          <w:szCs w:val="28"/>
        </w:rPr>
        <w:t xml:space="preserve"> </w:t>
      </w:r>
      <w:r w:rsidRPr="00A60B74">
        <w:rPr>
          <w:rFonts w:eastAsia="TimesNewRomanPSMT" w:cs="Times New Roman"/>
          <w:noProof w:val="0"/>
          <w:szCs w:val="28"/>
        </w:rPr>
        <w:t>нашло отражение в принятии Декларации прав ребёнка (1959 г.) и в развитии</w:t>
      </w:r>
      <w:r w:rsidR="00242E26" w:rsidRPr="00A60B74">
        <w:rPr>
          <w:rFonts w:eastAsia="TimesNewRomanPSMT" w:cs="Times New Roman"/>
          <w:noProof w:val="0"/>
          <w:szCs w:val="28"/>
        </w:rPr>
        <w:t xml:space="preserve"> </w:t>
      </w:r>
      <w:r w:rsidRPr="00A60B74">
        <w:rPr>
          <w:rFonts w:eastAsia="TimesNewRomanPSMT" w:cs="Times New Roman"/>
          <w:noProof w:val="0"/>
          <w:szCs w:val="28"/>
        </w:rPr>
        <w:t>идей гуманистической педагогики.</w:t>
      </w:r>
    </w:p>
    <w:p w:rsidR="002A7C17" w:rsidRPr="00A60B74" w:rsidRDefault="00E81126" w:rsidP="00A60B74">
      <w:pPr>
        <w:autoSpaceDE w:val="0"/>
        <w:autoSpaceDN w:val="0"/>
        <w:adjustRightInd w:val="0"/>
        <w:ind w:firstLine="708"/>
        <w:rPr>
          <w:rFonts w:eastAsia="TimesNewRomanPSMT" w:cs="Times New Roman"/>
          <w:noProof w:val="0"/>
          <w:szCs w:val="28"/>
        </w:rPr>
      </w:pPr>
      <w:r w:rsidRPr="00A60B74">
        <w:rPr>
          <w:rFonts w:eastAsia="TimesNewRomanPSMT" w:cs="Times New Roman"/>
          <w:noProof w:val="0"/>
          <w:szCs w:val="28"/>
        </w:rPr>
        <w:t>Олег Ефремович Лебедев в своих исследованиях разделяет существующие системы образования на два вида: основанные на идеологии долга и исповедующие идеологию права</w:t>
      </w:r>
      <w:r w:rsidR="003C62A5" w:rsidRPr="00A60B74">
        <w:rPr>
          <w:rStyle w:val="aa"/>
          <w:rFonts w:eastAsia="TimesNewRomanPSMT" w:cs="Times New Roman"/>
          <w:noProof w:val="0"/>
          <w:szCs w:val="28"/>
        </w:rPr>
        <w:footnoteReference w:id="8"/>
      </w:r>
      <w:r w:rsidRPr="00A60B74">
        <w:rPr>
          <w:rFonts w:eastAsia="TimesNewRomanPSMT" w:cs="Times New Roman"/>
          <w:noProof w:val="0"/>
          <w:szCs w:val="28"/>
        </w:rPr>
        <w:t xml:space="preserve">. Советская школа представляла собой образовательную систему, основанную на идеологии долга. </w:t>
      </w:r>
    </w:p>
    <w:p w:rsidR="002A7C17" w:rsidRPr="00A60B74" w:rsidRDefault="00E81126" w:rsidP="00A60B74">
      <w:pPr>
        <w:autoSpaceDE w:val="0"/>
        <w:autoSpaceDN w:val="0"/>
        <w:adjustRightInd w:val="0"/>
        <w:ind w:firstLine="708"/>
        <w:rPr>
          <w:rFonts w:eastAsia="TimesNewRomanPSMT" w:cs="Times New Roman"/>
          <w:noProof w:val="0"/>
          <w:szCs w:val="28"/>
        </w:rPr>
      </w:pPr>
      <w:r w:rsidRPr="00A60B74">
        <w:rPr>
          <w:rFonts w:eastAsia="TimesNewRomanPSMT" w:cs="Times New Roman"/>
          <w:noProof w:val="0"/>
          <w:szCs w:val="28"/>
        </w:rPr>
        <w:t xml:space="preserve">Её основные черты: </w:t>
      </w:r>
    </w:p>
    <w:p w:rsidR="002A7C17" w:rsidRPr="00A60B74" w:rsidRDefault="00C86098" w:rsidP="00A60B74">
      <w:pPr>
        <w:pStyle w:val="ab"/>
        <w:numPr>
          <w:ilvl w:val="0"/>
          <w:numId w:val="2"/>
        </w:numPr>
        <w:autoSpaceDE w:val="0"/>
        <w:autoSpaceDN w:val="0"/>
        <w:adjustRightInd w:val="0"/>
        <w:rPr>
          <w:rFonts w:eastAsia="TimesNewRomanPSMT" w:cs="Times New Roman"/>
          <w:noProof w:val="0"/>
          <w:szCs w:val="28"/>
        </w:rPr>
      </w:pPr>
      <w:r w:rsidRPr="00A60B74">
        <w:rPr>
          <w:rFonts w:eastAsia="TimesNewRomanPSMT" w:cs="Times New Roman"/>
          <w:noProof w:val="0"/>
          <w:szCs w:val="28"/>
        </w:rPr>
        <w:t>унифи</w:t>
      </w:r>
      <w:r w:rsidR="00E81126" w:rsidRPr="00A60B74">
        <w:rPr>
          <w:rFonts w:eastAsia="TimesNewRomanPSMT" w:cs="Times New Roman"/>
          <w:noProof w:val="0"/>
          <w:szCs w:val="28"/>
        </w:rPr>
        <w:t>кация образовательных программ, жёсткая регламентация образовательного</w:t>
      </w:r>
      <w:r w:rsidR="002A7C17" w:rsidRPr="00A60B74">
        <w:rPr>
          <w:rFonts w:eastAsia="TimesNewRomanPSMT" w:cs="Times New Roman"/>
          <w:noProof w:val="0"/>
          <w:szCs w:val="28"/>
        </w:rPr>
        <w:t xml:space="preserve"> </w:t>
      </w:r>
      <w:r w:rsidR="00E81126" w:rsidRPr="00A60B74">
        <w:rPr>
          <w:rFonts w:eastAsia="TimesNewRomanPSMT" w:cs="Times New Roman"/>
          <w:noProof w:val="0"/>
          <w:szCs w:val="28"/>
        </w:rPr>
        <w:t>процесса, отсутствие у учащихся права выбора образовательного маршрута</w:t>
      </w:r>
      <w:r w:rsidR="002A7C17" w:rsidRPr="00A60B74">
        <w:rPr>
          <w:rFonts w:eastAsia="TimesNewRomanPSMT" w:cs="Times New Roman"/>
          <w:noProof w:val="0"/>
          <w:szCs w:val="28"/>
        </w:rPr>
        <w:t>;</w:t>
      </w:r>
    </w:p>
    <w:p w:rsidR="002A7C17" w:rsidRPr="00A60B74" w:rsidRDefault="00E81126" w:rsidP="00A60B74">
      <w:pPr>
        <w:pStyle w:val="ab"/>
        <w:numPr>
          <w:ilvl w:val="0"/>
          <w:numId w:val="2"/>
        </w:numPr>
        <w:autoSpaceDE w:val="0"/>
        <w:autoSpaceDN w:val="0"/>
        <w:adjustRightInd w:val="0"/>
        <w:rPr>
          <w:rFonts w:eastAsia="TimesNewRomanPSMT" w:cs="Times New Roman"/>
          <w:noProof w:val="0"/>
          <w:szCs w:val="28"/>
        </w:rPr>
      </w:pPr>
      <w:r w:rsidRPr="00A60B74">
        <w:rPr>
          <w:rFonts w:eastAsia="TimesNewRomanPSMT" w:cs="Times New Roman"/>
          <w:noProof w:val="0"/>
          <w:szCs w:val="28"/>
        </w:rPr>
        <w:t>элементами содержания, обязательными для усвоения учащимися, являлись не</w:t>
      </w:r>
      <w:r w:rsidR="002A7C17" w:rsidRPr="00A60B74">
        <w:rPr>
          <w:rFonts w:eastAsia="TimesNewRomanPSMT" w:cs="Times New Roman"/>
          <w:noProof w:val="0"/>
          <w:szCs w:val="28"/>
        </w:rPr>
        <w:t xml:space="preserve"> </w:t>
      </w:r>
      <w:r w:rsidRPr="00A60B74">
        <w:rPr>
          <w:rFonts w:eastAsia="TimesNewRomanPSMT" w:cs="Times New Roman"/>
          <w:noProof w:val="0"/>
          <w:szCs w:val="28"/>
        </w:rPr>
        <w:t>только факты, правила, научные понятия, но и оценочные выводы; жёсткая регламентация поведения учащихся в школе и вне школы</w:t>
      </w:r>
      <w:r w:rsidR="002A7C17" w:rsidRPr="00A60B74">
        <w:rPr>
          <w:rFonts w:eastAsia="TimesNewRomanPSMT" w:cs="Times New Roman"/>
          <w:noProof w:val="0"/>
          <w:szCs w:val="28"/>
        </w:rPr>
        <w:t>;</w:t>
      </w:r>
    </w:p>
    <w:p w:rsidR="002A7C17" w:rsidRPr="00A60B74" w:rsidRDefault="00E81126" w:rsidP="00A60B74">
      <w:pPr>
        <w:pStyle w:val="ab"/>
        <w:numPr>
          <w:ilvl w:val="0"/>
          <w:numId w:val="2"/>
        </w:numPr>
        <w:autoSpaceDE w:val="0"/>
        <w:autoSpaceDN w:val="0"/>
        <w:adjustRightInd w:val="0"/>
        <w:rPr>
          <w:rFonts w:eastAsia="TimesNewRomanPSMT" w:cs="Times New Roman"/>
          <w:noProof w:val="0"/>
          <w:szCs w:val="28"/>
        </w:rPr>
      </w:pPr>
      <w:r w:rsidRPr="00A60B74">
        <w:rPr>
          <w:rFonts w:eastAsia="TimesNewRomanPSMT" w:cs="Times New Roman"/>
          <w:noProof w:val="0"/>
          <w:szCs w:val="28"/>
        </w:rPr>
        <w:t>самостоятельность</w:t>
      </w:r>
      <w:r w:rsidR="002A7C17" w:rsidRPr="00A60B74">
        <w:rPr>
          <w:rFonts w:eastAsia="TimesNewRomanPSMT" w:cs="Times New Roman"/>
          <w:noProof w:val="0"/>
          <w:szCs w:val="28"/>
        </w:rPr>
        <w:t xml:space="preserve"> </w:t>
      </w:r>
      <w:r w:rsidRPr="00A60B74">
        <w:rPr>
          <w:rFonts w:eastAsia="TimesNewRomanPSMT" w:cs="Times New Roman"/>
          <w:noProof w:val="0"/>
          <w:szCs w:val="28"/>
        </w:rPr>
        <w:t xml:space="preserve">учащихся поощрялась лишь в рамках поставленных задач; </w:t>
      </w:r>
    </w:p>
    <w:p w:rsidR="002A7C17" w:rsidRPr="00A60B74" w:rsidRDefault="00E81126" w:rsidP="00A60B74">
      <w:pPr>
        <w:pStyle w:val="ab"/>
        <w:numPr>
          <w:ilvl w:val="0"/>
          <w:numId w:val="2"/>
        </w:numPr>
        <w:autoSpaceDE w:val="0"/>
        <w:autoSpaceDN w:val="0"/>
        <w:adjustRightInd w:val="0"/>
        <w:rPr>
          <w:rFonts w:eastAsia="TimesNewRomanPSMT" w:cs="Times New Roman"/>
          <w:noProof w:val="0"/>
          <w:szCs w:val="28"/>
        </w:rPr>
      </w:pPr>
      <w:r w:rsidRPr="00A60B74">
        <w:rPr>
          <w:rFonts w:eastAsia="TimesNewRomanPSMT" w:cs="Times New Roman"/>
          <w:noProof w:val="0"/>
          <w:szCs w:val="28"/>
        </w:rPr>
        <w:t xml:space="preserve">доминировали методы принудительного обучения; </w:t>
      </w:r>
    </w:p>
    <w:p w:rsidR="002A7C17" w:rsidRPr="00A60B74" w:rsidRDefault="00E81126" w:rsidP="00A60B74">
      <w:pPr>
        <w:pStyle w:val="ab"/>
        <w:numPr>
          <w:ilvl w:val="0"/>
          <w:numId w:val="2"/>
        </w:numPr>
        <w:autoSpaceDE w:val="0"/>
        <w:autoSpaceDN w:val="0"/>
        <w:adjustRightInd w:val="0"/>
        <w:rPr>
          <w:rFonts w:eastAsia="TimesNewRomanPSMT" w:cs="Times New Roman"/>
          <w:noProof w:val="0"/>
          <w:szCs w:val="28"/>
        </w:rPr>
      </w:pPr>
      <w:r w:rsidRPr="00A60B74">
        <w:rPr>
          <w:rFonts w:eastAsia="TimesNewRomanPSMT" w:cs="Times New Roman"/>
          <w:noProof w:val="0"/>
          <w:szCs w:val="28"/>
        </w:rPr>
        <w:t xml:space="preserve">основным показателем результативности образовательного процесса стала успеваемость; </w:t>
      </w:r>
    </w:p>
    <w:p w:rsidR="002A7C17" w:rsidRPr="00A60B74" w:rsidRDefault="00E81126" w:rsidP="00A60B74">
      <w:pPr>
        <w:pStyle w:val="ab"/>
        <w:numPr>
          <w:ilvl w:val="0"/>
          <w:numId w:val="2"/>
        </w:numPr>
        <w:autoSpaceDE w:val="0"/>
        <w:autoSpaceDN w:val="0"/>
        <w:adjustRightInd w:val="0"/>
        <w:rPr>
          <w:rFonts w:eastAsia="TimesNewRomanPSMT" w:cs="Times New Roman"/>
          <w:noProof w:val="0"/>
          <w:szCs w:val="28"/>
        </w:rPr>
      </w:pPr>
      <w:r w:rsidRPr="00A60B74">
        <w:rPr>
          <w:rFonts w:eastAsia="TimesNewRomanPSMT" w:cs="Times New Roman"/>
          <w:noProof w:val="0"/>
          <w:szCs w:val="28"/>
        </w:rPr>
        <w:t>смысл образования заключался в</w:t>
      </w:r>
      <w:r w:rsidR="002A7C17" w:rsidRPr="00A60B74">
        <w:rPr>
          <w:rFonts w:eastAsia="TimesNewRomanPSMT" w:cs="Times New Roman"/>
          <w:noProof w:val="0"/>
          <w:szCs w:val="28"/>
        </w:rPr>
        <w:t xml:space="preserve"> </w:t>
      </w:r>
      <w:r w:rsidRPr="00A60B74">
        <w:rPr>
          <w:rFonts w:eastAsia="TimesNewRomanPSMT" w:cs="Times New Roman"/>
          <w:noProof w:val="0"/>
          <w:szCs w:val="28"/>
        </w:rPr>
        <w:t xml:space="preserve">подготовке к будущему, а не в достижении нового качества жизни </w:t>
      </w:r>
      <w:proofErr w:type="gramStart"/>
      <w:r w:rsidRPr="00A60B74">
        <w:rPr>
          <w:rFonts w:eastAsia="TimesNewRomanPSMT" w:cs="Times New Roman"/>
          <w:noProof w:val="0"/>
          <w:szCs w:val="28"/>
        </w:rPr>
        <w:t>обучающихся</w:t>
      </w:r>
      <w:proofErr w:type="gramEnd"/>
      <w:r w:rsidR="00D90FC5" w:rsidRPr="00A60B74">
        <w:rPr>
          <w:rStyle w:val="aa"/>
          <w:rFonts w:eastAsia="TimesNewRomanPSMT" w:cs="Times New Roman"/>
          <w:noProof w:val="0"/>
          <w:szCs w:val="28"/>
        </w:rPr>
        <w:footnoteReference w:id="9"/>
      </w:r>
      <w:r w:rsidRPr="00A60B74">
        <w:rPr>
          <w:rFonts w:eastAsia="TimesNewRomanPSMT" w:cs="Times New Roman"/>
          <w:noProof w:val="0"/>
          <w:szCs w:val="28"/>
        </w:rPr>
        <w:t xml:space="preserve">. </w:t>
      </w:r>
    </w:p>
    <w:p w:rsidR="00E81126" w:rsidRPr="00A60B74" w:rsidRDefault="00E81126" w:rsidP="00A60B74">
      <w:pPr>
        <w:autoSpaceDE w:val="0"/>
        <w:autoSpaceDN w:val="0"/>
        <w:adjustRightInd w:val="0"/>
        <w:ind w:firstLine="708"/>
        <w:rPr>
          <w:rFonts w:eastAsia="TimesNewRomanPSMT" w:cs="Times New Roman"/>
          <w:noProof w:val="0"/>
          <w:szCs w:val="28"/>
        </w:rPr>
      </w:pPr>
      <w:r w:rsidRPr="00A60B74">
        <w:rPr>
          <w:rFonts w:eastAsia="TimesNewRomanPSMT" w:cs="Times New Roman"/>
          <w:noProof w:val="0"/>
          <w:szCs w:val="28"/>
        </w:rPr>
        <w:t xml:space="preserve">Рассматривая эпоху индустриального общества, можно утверждать, что такая форма организации образовательного процесса как классно-урочная </w:t>
      </w:r>
      <w:r w:rsidRPr="00A60B74">
        <w:rPr>
          <w:rFonts w:eastAsia="TimesNewRomanPSMT" w:cs="Times New Roman"/>
          <w:noProof w:val="0"/>
          <w:szCs w:val="28"/>
        </w:rPr>
        <w:lastRenderedPageBreak/>
        <w:t>система наиболее полно соответствовала основному заказу общества – массовой</w:t>
      </w:r>
      <w:r w:rsidR="002A7C17" w:rsidRPr="00A60B74">
        <w:rPr>
          <w:rFonts w:eastAsia="TimesNewRomanPSMT" w:cs="Times New Roman"/>
          <w:noProof w:val="0"/>
          <w:szCs w:val="28"/>
        </w:rPr>
        <w:t xml:space="preserve"> </w:t>
      </w:r>
      <w:r w:rsidRPr="00A60B74">
        <w:rPr>
          <w:rFonts w:eastAsia="TimesNewRomanPSMT" w:cs="Times New Roman"/>
          <w:noProof w:val="0"/>
          <w:szCs w:val="28"/>
        </w:rPr>
        <w:t>ликвидации безграмотности и подготовке будущих специалистов к получению</w:t>
      </w:r>
      <w:r w:rsidR="002A7C17" w:rsidRPr="00A60B74">
        <w:rPr>
          <w:rFonts w:eastAsia="TimesNewRomanPSMT" w:cs="Times New Roman"/>
          <w:noProof w:val="0"/>
          <w:szCs w:val="28"/>
        </w:rPr>
        <w:t xml:space="preserve"> </w:t>
      </w:r>
      <w:r w:rsidRPr="00A60B74">
        <w:rPr>
          <w:rFonts w:eastAsia="TimesNewRomanPSMT" w:cs="Times New Roman"/>
          <w:noProof w:val="0"/>
          <w:szCs w:val="28"/>
        </w:rPr>
        <w:t>профессионального образования.</w:t>
      </w:r>
    </w:p>
    <w:p w:rsidR="00832FA0" w:rsidRPr="00A60B74" w:rsidRDefault="00E81126" w:rsidP="00A60B74">
      <w:pPr>
        <w:autoSpaceDE w:val="0"/>
        <w:autoSpaceDN w:val="0"/>
        <w:adjustRightInd w:val="0"/>
        <w:ind w:firstLine="708"/>
        <w:rPr>
          <w:rFonts w:eastAsia="TimesNewRomanPSMT" w:cs="Times New Roman"/>
          <w:noProof w:val="0"/>
          <w:szCs w:val="28"/>
        </w:rPr>
      </w:pPr>
      <w:r w:rsidRPr="00A60B74">
        <w:rPr>
          <w:rFonts w:eastAsia="TimesNewRomanPSMT" w:cs="Times New Roman"/>
          <w:noProof w:val="0"/>
          <w:szCs w:val="28"/>
        </w:rPr>
        <w:t>В ходе исторического процесса перехода от индустриальной к постиндустриальной эпохе, когда человеческий капитал приобретает главенствующую</w:t>
      </w:r>
      <w:r w:rsidR="002A7C17" w:rsidRPr="00A60B74">
        <w:rPr>
          <w:rFonts w:eastAsia="TimesNewRomanPSMT" w:cs="Times New Roman"/>
          <w:noProof w:val="0"/>
          <w:szCs w:val="28"/>
        </w:rPr>
        <w:t xml:space="preserve"> </w:t>
      </w:r>
      <w:r w:rsidRPr="00A60B74">
        <w:rPr>
          <w:rFonts w:eastAsia="TimesNewRomanPSMT" w:cs="Times New Roman"/>
          <w:noProof w:val="0"/>
          <w:szCs w:val="28"/>
        </w:rPr>
        <w:t>роль, цели и результаты системы образования индустриального общества перестают удовлетворять запросам социума и становятся неэффективными для ре</w:t>
      </w:r>
      <w:r w:rsidR="00832FA0" w:rsidRPr="00A60B74">
        <w:rPr>
          <w:rFonts w:eastAsia="TimesNewRomanPSMT" w:cs="Times New Roman"/>
          <w:noProof w:val="0"/>
          <w:szCs w:val="28"/>
        </w:rPr>
        <w:t>шения новых образовательных задач. В современном мире декларируются никем не оспариваемые следующие ценности и цели образования: содействие в</w:t>
      </w:r>
      <w:r w:rsidR="002A7C17" w:rsidRPr="00A60B74">
        <w:rPr>
          <w:rFonts w:eastAsia="TimesNewRomanPSMT" w:cs="Times New Roman"/>
          <w:noProof w:val="0"/>
          <w:szCs w:val="28"/>
        </w:rPr>
        <w:t xml:space="preserve"> </w:t>
      </w:r>
      <w:r w:rsidR="00832FA0" w:rsidRPr="00A60B74">
        <w:rPr>
          <w:rFonts w:eastAsia="TimesNewRomanPSMT" w:cs="Times New Roman"/>
          <w:noProof w:val="0"/>
          <w:szCs w:val="28"/>
        </w:rPr>
        <w:t>становлении, формировании, то есть «образовании» личности, полное раскрытие ее потенциала, способствование ее самореализации, самоактуализации. Исходя из понимания качества образования, отвечающего современным представлениям, можно выделить его следующие показатели: подготовленность к продолжению образования; сформированность социальной позиции; способность к</w:t>
      </w:r>
      <w:r w:rsidR="005745B2" w:rsidRPr="00A60B74">
        <w:rPr>
          <w:rFonts w:eastAsia="TimesNewRomanPSMT" w:cs="Times New Roman"/>
          <w:noProof w:val="0"/>
          <w:szCs w:val="28"/>
        </w:rPr>
        <w:t xml:space="preserve"> </w:t>
      </w:r>
      <w:r w:rsidR="00832FA0" w:rsidRPr="00A60B74">
        <w:rPr>
          <w:rFonts w:eastAsia="TimesNewRomanPSMT" w:cs="Times New Roman"/>
          <w:noProof w:val="0"/>
          <w:szCs w:val="28"/>
        </w:rPr>
        <w:t>самопознанию, самоопределению и самореализации; цена достижения желаемых образовательных результатов.</w:t>
      </w:r>
    </w:p>
    <w:p w:rsidR="0096132C" w:rsidRPr="00A60B74" w:rsidRDefault="00832FA0" w:rsidP="00A60B74">
      <w:pPr>
        <w:autoSpaceDE w:val="0"/>
        <w:autoSpaceDN w:val="0"/>
        <w:adjustRightInd w:val="0"/>
        <w:ind w:firstLine="0"/>
        <w:rPr>
          <w:rFonts w:eastAsia="TimesNewRomanPSMT" w:cs="Times New Roman"/>
          <w:noProof w:val="0"/>
          <w:szCs w:val="28"/>
        </w:rPr>
      </w:pPr>
      <w:r w:rsidRPr="00A60B74">
        <w:rPr>
          <w:rFonts w:eastAsia="TimesNewRomanPSMT" w:cs="Times New Roman"/>
          <w:noProof w:val="0"/>
          <w:szCs w:val="28"/>
        </w:rPr>
        <w:t>Это обусловливает необходимость в новой образовательной системе как</w:t>
      </w:r>
      <w:r w:rsidR="005745B2" w:rsidRPr="00A60B74">
        <w:rPr>
          <w:rFonts w:eastAsia="TimesNewRomanPSMT" w:cs="Times New Roman"/>
          <w:noProof w:val="0"/>
          <w:szCs w:val="28"/>
        </w:rPr>
        <w:t xml:space="preserve"> </w:t>
      </w:r>
      <w:r w:rsidRPr="00A60B74">
        <w:rPr>
          <w:rFonts w:eastAsia="TimesNewRomanPSMT" w:cs="Times New Roman"/>
          <w:noProof w:val="0"/>
          <w:szCs w:val="28"/>
        </w:rPr>
        <w:t>совокупности организационных формообразовательных процессов, определяющих характер связей и отношений участников этих процессов. В современных</w:t>
      </w:r>
      <w:r w:rsidR="005745B2" w:rsidRPr="00A60B74">
        <w:rPr>
          <w:rFonts w:eastAsia="TimesNewRomanPSMT" w:cs="Times New Roman"/>
          <w:noProof w:val="0"/>
          <w:szCs w:val="28"/>
        </w:rPr>
        <w:t xml:space="preserve"> </w:t>
      </w:r>
      <w:r w:rsidRPr="00A60B74">
        <w:rPr>
          <w:rFonts w:eastAsia="TimesNewRomanPSMT" w:cs="Times New Roman"/>
          <w:noProof w:val="0"/>
          <w:szCs w:val="28"/>
        </w:rPr>
        <w:t>условиях на роль системоформирующего фактора выходит индивидуализация и</w:t>
      </w:r>
      <w:r w:rsidR="005745B2" w:rsidRPr="00A60B74">
        <w:rPr>
          <w:rFonts w:eastAsia="TimesNewRomanPSMT" w:cs="Times New Roman"/>
          <w:noProof w:val="0"/>
          <w:szCs w:val="28"/>
        </w:rPr>
        <w:t xml:space="preserve"> </w:t>
      </w:r>
      <w:r w:rsidRPr="00A60B74">
        <w:rPr>
          <w:rFonts w:eastAsia="TimesNewRomanPSMT" w:cs="Times New Roman"/>
          <w:noProof w:val="0"/>
          <w:szCs w:val="28"/>
        </w:rPr>
        <w:t>дифференциация образовательного процесса, предполагающая повышение степени свободы и ответственности каждой группы участников этого процесса,</w:t>
      </w:r>
      <w:r w:rsidR="005745B2" w:rsidRPr="00A60B74">
        <w:rPr>
          <w:rFonts w:eastAsia="TimesNewRomanPSMT" w:cs="Times New Roman"/>
          <w:noProof w:val="0"/>
          <w:szCs w:val="28"/>
        </w:rPr>
        <w:t xml:space="preserve"> </w:t>
      </w:r>
      <w:r w:rsidRPr="00A60B74">
        <w:rPr>
          <w:rFonts w:eastAsia="TimesNewRomanPSMT" w:cs="Times New Roman"/>
          <w:noProof w:val="0"/>
          <w:szCs w:val="28"/>
        </w:rPr>
        <w:t>что актуализирует проблему трансформации классно-урочной системы.</w:t>
      </w:r>
    </w:p>
    <w:p w:rsidR="0096132C" w:rsidRPr="00A60B74" w:rsidRDefault="0096132C" w:rsidP="00A60B74">
      <w:pPr>
        <w:ind w:firstLine="0"/>
        <w:jc w:val="left"/>
        <w:rPr>
          <w:rFonts w:eastAsia="TimesNewRomanPSMT" w:cs="Times New Roman"/>
          <w:noProof w:val="0"/>
          <w:szCs w:val="28"/>
        </w:rPr>
      </w:pPr>
      <w:r w:rsidRPr="00A60B74">
        <w:rPr>
          <w:rFonts w:eastAsia="TimesNewRomanPSMT" w:cs="Times New Roman"/>
          <w:noProof w:val="0"/>
          <w:szCs w:val="28"/>
        </w:rPr>
        <w:br w:type="page"/>
      </w:r>
    </w:p>
    <w:p w:rsidR="0096132C" w:rsidRPr="00A60B74" w:rsidRDefault="0096132C" w:rsidP="00A60B74">
      <w:pPr>
        <w:pStyle w:val="1"/>
        <w:rPr>
          <w:rFonts w:cs="Times New Roman"/>
        </w:rPr>
      </w:pPr>
      <w:bookmarkStart w:id="2" w:name="_Toc409098227"/>
      <w:bookmarkStart w:id="3" w:name="_Toc409098883"/>
      <w:bookmarkStart w:id="4" w:name="_Toc41755302"/>
      <w:r w:rsidRPr="00A60B74">
        <w:rPr>
          <w:rFonts w:cs="Times New Roman"/>
        </w:rPr>
        <w:lastRenderedPageBreak/>
        <w:t>2</w:t>
      </w:r>
      <w:r w:rsidRPr="00A60B74">
        <w:rPr>
          <w:rFonts w:cs="Times New Roman"/>
        </w:rPr>
        <w:t>. Сущность классно-урочной системы обучения Я.А.Коменского</w:t>
      </w:r>
      <w:bookmarkEnd w:id="2"/>
      <w:bookmarkEnd w:id="3"/>
      <w:bookmarkEnd w:id="4"/>
    </w:p>
    <w:p w:rsidR="0096132C" w:rsidRPr="00A60B74" w:rsidRDefault="0096132C" w:rsidP="00A60B74">
      <w:pPr>
        <w:rPr>
          <w:rFonts w:cs="Times New Roman"/>
          <w:szCs w:val="28"/>
          <w:shd w:val="clear" w:color="auto" w:fill="FFFFFF"/>
        </w:rPr>
      </w:pPr>
    </w:p>
    <w:p w:rsidR="0096132C" w:rsidRPr="00A60B74" w:rsidRDefault="0096132C" w:rsidP="00A60B74">
      <w:pPr>
        <w:rPr>
          <w:rFonts w:cs="Times New Roman"/>
          <w:szCs w:val="28"/>
          <w:shd w:val="clear" w:color="auto" w:fill="FFFFFF"/>
        </w:rPr>
      </w:pPr>
      <w:r w:rsidRPr="00A60B74">
        <w:rPr>
          <w:rFonts w:cs="Times New Roman"/>
          <w:szCs w:val="28"/>
          <w:shd w:val="clear" w:color="auto" w:fill="FFFFFF"/>
        </w:rPr>
        <w:t>Необходимыми условиями правильной организации учебной работы Коменский считал: 1) класс с неизменным составом учащихся и приблизительно одинаковым уровнем развития, 2) твердо установленное время занятий, 3) последовательное чередование занятий и перемен; 4) одновременную работу учителя со всем классом.</w:t>
      </w:r>
    </w:p>
    <w:p w:rsidR="0096132C" w:rsidRPr="00A60B74" w:rsidRDefault="0096132C" w:rsidP="00A60B74">
      <w:pPr>
        <w:rPr>
          <w:rFonts w:cs="Times New Roman"/>
          <w:szCs w:val="28"/>
          <w:shd w:val="clear" w:color="auto" w:fill="FFFFFF"/>
        </w:rPr>
      </w:pPr>
      <w:r w:rsidRPr="00A60B74">
        <w:rPr>
          <w:rFonts w:cs="Times New Roman"/>
          <w:szCs w:val="28"/>
          <w:shd w:val="clear" w:color="auto" w:fill="FFFFFF"/>
        </w:rPr>
        <w:t>Им было предложено создавать в школах для обучения классы - группы с неизменным и стабильным составом учащихся примерно одинакового уровня развития. Это давало возможность учителю вести коллективную работу одновременно со всеми учащимися, а все ученики на уроке занимались одновременно одним и тем же.</w:t>
      </w:r>
    </w:p>
    <w:p w:rsidR="0096132C" w:rsidRPr="00A60B74" w:rsidRDefault="0096132C" w:rsidP="00A60B74">
      <w:pPr>
        <w:rPr>
          <w:rFonts w:cs="Times New Roman"/>
          <w:szCs w:val="28"/>
          <w:shd w:val="clear" w:color="auto" w:fill="FFFFFF"/>
        </w:rPr>
      </w:pPr>
      <w:r w:rsidRPr="00A60B74">
        <w:rPr>
          <w:rFonts w:cs="Times New Roman"/>
          <w:szCs w:val="28"/>
          <w:shd w:val="clear" w:color="auto" w:fill="FFFFFF"/>
        </w:rPr>
        <w:t>Стремясь охватить обучением как можно большее количество детей, Коменский допускал до 300 учеников в одном классе. При этом класс предлагалось делить на десятки, и с каждым десятком учителю помогали работать декурионы − лучшие ученики, относились во главе каждого десятка. В обязанности декурионов входило: следить за посещением, проверять домашние задания, помогать отстающим, следить за вниманием учащихся на занятиях.</w:t>
      </w:r>
    </w:p>
    <w:p w:rsidR="0096132C" w:rsidRPr="00A60B74" w:rsidRDefault="0096132C" w:rsidP="00A60B74">
      <w:pPr>
        <w:rPr>
          <w:rFonts w:cs="Times New Roman"/>
          <w:szCs w:val="28"/>
          <w:shd w:val="clear" w:color="auto" w:fill="FFFFFF"/>
        </w:rPr>
      </w:pPr>
      <w:r w:rsidRPr="00A60B74">
        <w:rPr>
          <w:rFonts w:cs="Times New Roman"/>
          <w:szCs w:val="28"/>
          <w:shd w:val="clear" w:color="auto" w:fill="FFFFFF"/>
        </w:rPr>
        <w:t xml:space="preserve">Коменский предложил проводить школьные занятия в твердо установленное время. Во всех классах они должны начинаться одновременно. Ввел уроки, которые чередовались с перерывами. Продолжительность одного урока определен в 1 час. Каждый час, по его мнению, должна быть частью того времени, выделенный для изучения предмета. Каждый час должно иметь свое конкретное задание. «Класс есть не что иное, как объединение одинаково успевающих учеников для того, чтобы </w:t>
      </w:r>
      <w:r w:rsidRPr="00A60B74">
        <w:rPr>
          <w:rFonts w:cs="Times New Roman"/>
          <w:szCs w:val="28"/>
          <w:shd w:val="clear" w:color="auto" w:fill="FFFFFF"/>
        </w:rPr>
        <w:lastRenderedPageBreak/>
        <w:t>легче можно было вести вместе к одной и той же цели всех, кто занят одним и тем же и относится к учебе с одинаковой тщательностью»</w:t>
      </w:r>
      <w:r w:rsidRPr="00A60B74">
        <w:rPr>
          <w:rStyle w:val="aa"/>
          <w:rFonts w:cs="Times New Roman"/>
          <w:szCs w:val="28"/>
          <w:shd w:val="clear" w:color="auto" w:fill="FFFFFF"/>
        </w:rPr>
        <w:footnoteReference w:id="10"/>
      </w:r>
      <w:r w:rsidRPr="00A60B74">
        <w:rPr>
          <w:rFonts w:cs="Times New Roman"/>
          <w:szCs w:val="28"/>
          <w:shd w:val="clear" w:color="auto" w:fill="FFFFFF"/>
        </w:rPr>
        <w:t>.</w:t>
      </w:r>
    </w:p>
    <w:p w:rsidR="0096132C" w:rsidRPr="00A60B74" w:rsidRDefault="0096132C" w:rsidP="00A60B74">
      <w:pPr>
        <w:rPr>
          <w:rFonts w:cs="Times New Roman"/>
          <w:szCs w:val="28"/>
          <w:shd w:val="clear" w:color="auto" w:fill="FFFFFF"/>
        </w:rPr>
      </w:pPr>
      <w:r w:rsidRPr="00A60B74">
        <w:rPr>
          <w:rFonts w:cs="Times New Roman"/>
          <w:szCs w:val="28"/>
          <w:shd w:val="clear" w:color="auto" w:fill="FFFFFF"/>
        </w:rPr>
        <w:t>Интересные и важные взгляды Коменского относительно структурного построения урока. Он различает три части урока: начало − восстановление в памяти учащихся пройденного, опрос и создание внимания; продолжение − показ, восприятие, разъяснение; окончание − упражнение, овладение, использование.</w:t>
      </w:r>
    </w:p>
    <w:p w:rsidR="0096132C" w:rsidRPr="00A60B74" w:rsidRDefault="0096132C" w:rsidP="00A60B74">
      <w:pPr>
        <w:rPr>
          <w:rFonts w:cs="Times New Roman"/>
          <w:szCs w:val="28"/>
          <w:shd w:val="clear" w:color="auto" w:fill="FFFFFF"/>
        </w:rPr>
      </w:pPr>
      <w:r w:rsidRPr="00A60B74">
        <w:rPr>
          <w:rFonts w:cs="Times New Roman"/>
          <w:szCs w:val="28"/>
          <w:shd w:val="clear" w:color="auto" w:fill="FFFFFF"/>
        </w:rPr>
        <w:t>На каждом уроке нужно выделять время для опроса учеников, для объяснения нового материала и для упражнений по закреплению изученного. Каждый урок должен иметь строго определенную тему и главную задачу.</w:t>
      </w:r>
    </w:p>
    <w:p w:rsidR="0096132C" w:rsidRPr="00A60B74" w:rsidRDefault="0096132C" w:rsidP="00A60B74">
      <w:pPr>
        <w:rPr>
          <w:rFonts w:cs="Times New Roman"/>
          <w:szCs w:val="28"/>
          <w:shd w:val="clear" w:color="auto" w:fill="FFFFFF"/>
        </w:rPr>
      </w:pPr>
      <w:r w:rsidRPr="00A60B74">
        <w:rPr>
          <w:rFonts w:cs="Times New Roman"/>
          <w:szCs w:val="28"/>
          <w:shd w:val="clear" w:color="auto" w:fill="FFFFFF"/>
        </w:rPr>
        <w:t>К недостаткам в высказываниях Коменского касательно отношения организации учебной работы надо отнести его предположение, что одного учителя достаточно для какого угодно числа учащихся. В других местах своих произведений он выражается конкретнее, считая, что один учитель сможет обучать 300 учеников. В этом сказался определенный механицизм Коменского, чрезмерная вера в силу «единого метода».</w:t>
      </w:r>
    </w:p>
    <w:p w:rsidR="0096132C" w:rsidRPr="00A60B74" w:rsidRDefault="0096132C" w:rsidP="00A60B74">
      <w:pPr>
        <w:rPr>
          <w:rFonts w:cs="Times New Roman"/>
          <w:szCs w:val="28"/>
          <w:shd w:val="clear" w:color="auto" w:fill="FFFFFF"/>
        </w:rPr>
      </w:pPr>
      <w:r w:rsidRPr="00A60B74">
        <w:rPr>
          <w:rFonts w:cs="Times New Roman"/>
          <w:szCs w:val="28"/>
          <w:shd w:val="clear" w:color="auto" w:fill="FFFFFF"/>
        </w:rPr>
        <w:t>Элементы для обоснования классно-урочной системы он почерпнул из практики работы братских школ, существовавших тогда в Украине и Белоруссии. Есть сходство между его работой «Законы хорошо организованной школы» и Уставом Львовской братской школы №1586.</w:t>
      </w:r>
    </w:p>
    <w:p w:rsidR="0096132C" w:rsidRPr="00A60B74" w:rsidRDefault="0096132C" w:rsidP="00A60B74">
      <w:pPr>
        <w:ind w:firstLine="0"/>
        <w:jc w:val="left"/>
        <w:rPr>
          <w:rFonts w:cs="Times New Roman"/>
          <w:caps/>
          <w:szCs w:val="28"/>
        </w:rPr>
      </w:pPr>
      <w:r w:rsidRPr="00A60B74">
        <w:rPr>
          <w:rFonts w:cs="Times New Roman"/>
          <w:caps/>
          <w:szCs w:val="28"/>
        </w:rPr>
        <w:br w:type="page"/>
      </w:r>
    </w:p>
    <w:p w:rsidR="00813D8E" w:rsidRDefault="00813D8E" w:rsidP="00A60B74">
      <w:pPr>
        <w:pStyle w:val="1"/>
        <w:rPr>
          <w:rFonts w:cs="Times New Roman"/>
        </w:rPr>
      </w:pPr>
      <w:bookmarkStart w:id="5" w:name="_Toc409098229"/>
      <w:bookmarkStart w:id="6" w:name="_Toc409098885"/>
      <w:bookmarkStart w:id="7" w:name="_Toc41755303"/>
      <w:r w:rsidRPr="00A60B74">
        <w:rPr>
          <w:rFonts w:cs="Times New Roman"/>
        </w:rPr>
        <w:lastRenderedPageBreak/>
        <w:t>3. К.Д.Ушинский об уроке и его организации</w:t>
      </w:r>
      <w:bookmarkEnd w:id="5"/>
      <w:bookmarkEnd w:id="6"/>
      <w:bookmarkEnd w:id="7"/>
    </w:p>
    <w:p w:rsidR="00A60B74" w:rsidRPr="00A60B74" w:rsidRDefault="00A60B74" w:rsidP="00A60B74"/>
    <w:p w:rsidR="00813D8E" w:rsidRPr="00A60B74" w:rsidRDefault="00813D8E" w:rsidP="00A60B74">
      <w:pPr>
        <w:ind w:firstLine="708"/>
        <w:rPr>
          <w:rFonts w:cs="Times New Roman"/>
          <w:szCs w:val="28"/>
          <w:shd w:val="clear" w:color="auto" w:fill="FFFFFF"/>
        </w:rPr>
      </w:pPr>
      <w:r w:rsidRPr="00A60B74">
        <w:rPr>
          <w:rFonts w:cs="Times New Roman"/>
          <w:szCs w:val="28"/>
          <w:shd w:val="clear" w:color="auto" w:fill="FFFFFF"/>
        </w:rPr>
        <w:t>Константин Дмитриевич Ушинский (1823 – Одесса) – русский педагог, основоположник научной педагогики в России.</w:t>
      </w:r>
    </w:p>
    <w:p w:rsidR="00813D8E" w:rsidRPr="00A60B74" w:rsidRDefault="00813D8E" w:rsidP="00A60B74">
      <w:pPr>
        <w:pStyle w:val="text0"/>
        <w:spacing w:before="0" w:beforeAutospacing="0" w:after="0" w:afterAutospacing="0" w:line="360" w:lineRule="auto"/>
        <w:ind w:firstLine="708"/>
        <w:jc w:val="both"/>
        <w:rPr>
          <w:sz w:val="28"/>
          <w:szCs w:val="28"/>
          <w:shd w:val="clear" w:color="auto" w:fill="FFFFFF"/>
        </w:rPr>
      </w:pPr>
      <w:r w:rsidRPr="00A60B74">
        <w:rPr>
          <w:sz w:val="28"/>
          <w:szCs w:val="28"/>
          <w:shd w:val="clear" w:color="auto" w:fill="FFFFFF"/>
        </w:rPr>
        <w:t xml:space="preserve">Великий русский педагог развивал учение Я.А.Коменского об уроке. Он поднял его на новую, более высокую ступень. Изучив передовую практику постановки обучения, Ушинский глубоко научно обосновал и показал все преимущества классно-урочной системы по сравнению с другими формами занятий и создал стройную теорию урока. Анализ работ выдающегося теоретика и историко-педагогических исследований о нем дает возможность увидеть, как верно им определено организационное строение урока и разграничены его отдельные виды, с выделением следующих. </w:t>
      </w:r>
    </w:p>
    <w:p w:rsidR="00813D8E" w:rsidRPr="00A60B74" w:rsidRDefault="00813D8E" w:rsidP="00A60B74">
      <w:pPr>
        <w:pStyle w:val="text0"/>
        <w:numPr>
          <w:ilvl w:val="0"/>
          <w:numId w:val="3"/>
        </w:numPr>
        <w:spacing w:before="0" w:beforeAutospacing="0" w:after="0" w:afterAutospacing="0" w:line="360" w:lineRule="auto"/>
        <w:jc w:val="both"/>
        <w:rPr>
          <w:sz w:val="28"/>
          <w:szCs w:val="28"/>
          <w:shd w:val="clear" w:color="auto" w:fill="FFFFFF"/>
        </w:rPr>
      </w:pPr>
      <w:r w:rsidRPr="00A60B74">
        <w:rPr>
          <w:sz w:val="28"/>
          <w:szCs w:val="28"/>
          <w:shd w:val="clear" w:color="auto" w:fill="FFFFFF"/>
        </w:rPr>
        <w:t xml:space="preserve">Урок смешанный, содержащий повторение пройденного и объяснение нового материала (самый распространенный вид); </w:t>
      </w:r>
    </w:p>
    <w:p w:rsidR="00813D8E" w:rsidRPr="00A60B74" w:rsidRDefault="00813D8E" w:rsidP="00A60B74">
      <w:pPr>
        <w:pStyle w:val="text0"/>
        <w:numPr>
          <w:ilvl w:val="0"/>
          <w:numId w:val="3"/>
        </w:numPr>
        <w:spacing w:before="0" w:beforeAutospacing="0" w:after="0" w:afterAutospacing="0" w:line="360" w:lineRule="auto"/>
        <w:jc w:val="both"/>
        <w:rPr>
          <w:sz w:val="28"/>
          <w:szCs w:val="28"/>
          <w:shd w:val="clear" w:color="auto" w:fill="FFFFFF"/>
        </w:rPr>
      </w:pPr>
      <w:r w:rsidRPr="00A60B74">
        <w:rPr>
          <w:sz w:val="28"/>
          <w:szCs w:val="28"/>
          <w:shd w:val="clear" w:color="auto" w:fill="FFFFFF"/>
        </w:rPr>
        <w:t>Урок устных и практических упражнений (т.е. повторений и закреплений знаний на уроке);</w:t>
      </w:r>
    </w:p>
    <w:p w:rsidR="00813D8E" w:rsidRPr="00A60B74" w:rsidRDefault="00813D8E" w:rsidP="00A60B74">
      <w:pPr>
        <w:pStyle w:val="text0"/>
        <w:numPr>
          <w:ilvl w:val="0"/>
          <w:numId w:val="3"/>
        </w:numPr>
        <w:spacing w:before="0" w:beforeAutospacing="0" w:after="0" w:afterAutospacing="0" w:line="360" w:lineRule="auto"/>
        <w:jc w:val="both"/>
        <w:rPr>
          <w:sz w:val="28"/>
          <w:szCs w:val="28"/>
          <w:shd w:val="clear" w:color="auto" w:fill="FFFFFF"/>
        </w:rPr>
      </w:pPr>
      <w:r w:rsidRPr="00A60B74">
        <w:rPr>
          <w:sz w:val="28"/>
          <w:szCs w:val="28"/>
          <w:shd w:val="clear" w:color="auto" w:fill="FFFFFF"/>
        </w:rPr>
        <w:t>Урок письменных упражнений;</w:t>
      </w:r>
    </w:p>
    <w:p w:rsidR="00813D8E" w:rsidRPr="00A60B74" w:rsidRDefault="00813D8E" w:rsidP="00A60B74">
      <w:pPr>
        <w:pStyle w:val="text0"/>
        <w:numPr>
          <w:ilvl w:val="0"/>
          <w:numId w:val="3"/>
        </w:numPr>
        <w:spacing w:before="0" w:beforeAutospacing="0" w:after="0" w:afterAutospacing="0" w:line="360" w:lineRule="auto"/>
        <w:jc w:val="both"/>
        <w:rPr>
          <w:sz w:val="28"/>
          <w:szCs w:val="28"/>
          <w:shd w:val="clear" w:color="auto" w:fill="FFFFFF"/>
        </w:rPr>
      </w:pPr>
      <w:r w:rsidRPr="00A60B74">
        <w:rPr>
          <w:sz w:val="28"/>
          <w:szCs w:val="28"/>
          <w:shd w:val="clear" w:color="auto" w:fill="FFFFFF"/>
        </w:rPr>
        <w:t>Урок оценки знаний.</w:t>
      </w:r>
    </w:p>
    <w:p w:rsidR="00813D8E" w:rsidRPr="00A60B74" w:rsidRDefault="00813D8E" w:rsidP="00A60B74">
      <w:pPr>
        <w:pStyle w:val="text0"/>
        <w:spacing w:before="0" w:beforeAutospacing="0" w:after="0" w:afterAutospacing="0" w:line="360" w:lineRule="auto"/>
        <w:ind w:firstLine="708"/>
        <w:jc w:val="both"/>
        <w:rPr>
          <w:sz w:val="28"/>
          <w:szCs w:val="28"/>
          <w:shd w:val="clear" w:color="auto" w:fill="FFFFFF"/>
        </w:rPr>
      </w:pPr>
      <w:proofErr w:type="gramStart"/>
      <w:r w:rsidRPr="00A60B74">
        <w:rPr>
          <w:sz w:val="28"/>
          <w:szCs w:val="28"/>
          <w:shd w:val="clear" w:color="auto" w:fill="FFFFFF"/>
        </w:rPr>
        <w:t xml:space="preserve">В первом случае исключительно большое значение приобретает объяснение нового материала с подчинением всех других элементов этой задаче; во втором – основной задачей является закрепление, все же остальные элементы подчиняются ей; в третьем –  развитие письменной речи, навыков и т.д. является определяющим весь ход урока; в четвертом – специальная оценка (четвертная или годовая) является главной целью урока. </w:t>
      </w:r>
      <w:proofErr w:type="gramEnd"/>
    </w:p>
    <w:p w:rsidR="00813D8E" w:rsidRPr="00A60B74" w:rsidRDefault="00813D8E" w:rsidP="00A60B74">
      <w:pPr>
        <w:pStyle w:val="text0"/>
        <w:spacing w:before="0" w:beforeAutospacing="0" w:after="0" w:afterAutospacing="0" w:line="360" w:lineRule="auto"/>
        <w:ind w:firstLine="708"/>
        <w:jc w:val="both"/>
        <w:rPr>
          <w:sz w:val="28"/>
          <w:szCs w:val="28"/>
          <w:shd w:val="clear" w:color="auto" w:fill="FFFFFF"/>
        </w:rPr>
      </w:pPr>
      <w:r w:rsidRPr="00A60B74">
        <w:rPr>
          <w:sz w:val="28"/>
          <w:szCs w:val="28"/>
          <w:shd w:val="clear" w:color="auto" w:fill="FFFFFF"/>
        </w:rPr>
        <w:t xml:space="preserve">При этом следует принять во внимание, что в своей теории урока, прежде всего, в плане первоначальной школы, К.Д.Ушинский считал возможным и даже необходимым сочетание этих общих видов урока в одном так называемом комбинированном уроке. В работе «Руководство к преподаванию по Родному слову» педагог требует от учителя максимально использовать отведенное для урока время, обязывает его применять </w:t>
      </w:r>
      <w:r w:rsidRPr="00A60B74">
        <w:rPr>
          <w:sz w:val="28"/>
          <w:szCs w:val="28"/>
          <w:shd w:val="clear" w:color="auto" w:fill="FFFFFF"/>
        </w:rPr>
        <w:lastRenderedPageBreak/>
        <w:t>многообразные методы обучения, а в нужном случае на ходу даже изменять направление урока: «Наставник начинает свой урок беседою, выспрашивая у целого класса, что они делали на прошедшем уроке, и ведет всю беседу к тому, чтобы в ответах детей вышла почти та статейка, которую им предстоит читать. Затем следует чтение, не прерываемое объяснениями, потому что все необходимое уже объяснено в предварительной беседе. Чтение идет так: сначала читает один ученик несколько предложений (вся статья состоит из коротеньких предложений), потом второй продолжает там, где остановится первый, и т.д. затем еще два или три ученика прочитывают всю статейку. За чтением, при котором наставник добивается возможной ясности произношения, следуют вопросы ...» Когда на предлагаемые вопросы все ученики класса отвечают правильно, громко и быстро, наставник может задавать их в другой комбинации. После этого, – продолжает К.Д.Ушинский, – ученики могут уже без вопросов повторить всю прочитанную статью. Затем следуют сравнения того, что делается в описанной книжной школе с тем, что делается в школе действительно, где находится ученик. Из этого сравнения в голове дитяти возникает ясное представление как действительности, которая его окружает, так и прочитанной статьи». Из описания педагогом хода урока видно, какой должна быть его структура. На это также указывает и расположение каждого поурочного материала, помещенного в «Родном слове» и «Детском мире». Сказанное выше дает основание говорить о том, что в деле правильного построения урока К.Д.Ушинский огромное значение придавал точному разграничению урока, определению его структуры, разрешив этот важнейший вопрос организации учебного процесса более прогрессивно, чем все предшествующие педагоги-дидакты. Основным и решающим во всей учебно-воспитательной работе учителя, выдающийся ученый считал подготовку к уроку и его последующее проведение, требующие большой предварительной тренировки и большого педагогического мастерства.</w:t>
      </w:r>
    </w:p>
    <w:p w:rsidR="00813D8E" w:rsidRPr="00A60B74" w:rsidRDefault="00813D8E" w:rsidP="00A60B74">
      <w:pPr>
        <w:pStyle w:val="text0"/>
        <w:spacing w:before="0" w:beforeAutospacing="0" w:after="0" w:afterAutospacing="0" w:line="360" w:lineRule="auto"/>
        <w:ind w:firstLine="708"/>
        <w:jc w:val="both"/>
        <w:rPr>
          <w:sz w:val="28"/>
          <w:szCs w:val="28"/>
          <w:shd w:val="clear" w:color="auto" w:fill="FFFFFF"/>
        </w:rPr>
      </w:pPr>
      <w:r w:rsidRPr="00A60B74">
        <w:rPr>
          <w:sz w:val="28"/>
          <w:szCs w:val="28"/>
          <w:shd w:val="clear" w:color="auto" w:fill="FFFFFF"/>
        </w:rPr>
        <w:lastRenderedPageBreak/>
        <w:t>Для приведения урока в соответствии с дидактическими требованиями К.Д.Ушинский дает ряд ценных указаний о планировании урока, о подготовке технических условий его проведения. О сознательном переходе от пройденного к новому, об отдельных путях последовательного соблюдения дидактических принципов обучения, о дисциплине, о гигиеническом режиме и рациональном чередовании занятий. Педагог-теоретик требовал, чтобы началом каждого урока являлось приведение в ясность, в систему предыдущих знаний. Такое начало, по его твердому убеждению, являлось необходимым условием осуществления сознательности, последовательности и прочности в обучении: «При таком преподавании голова учащегося не набивается, как мешок, фактами, плохо усвоенными, и идеями, плохо переваренными; но и те и другие как бы вырастают органически из немногих зерен, глубоко посаженных в душу»</w:t>
      </w:r>
      <w:r w:rsidRPr="00A60B74">
        <w:rPr>
          <w:rStyle w:val="aa"/>
          <w:sz w:val="28"/>
          <w:szCs w:val="28"/>
          <w:shd w:val="clear" w:color="auto" w:fill="FFFFFF"/>
        </w:rPr>
        <w:footnoteReference w:id="11"/>
      </w:r>
      <w:r w:rsidRPr="00A60B74">
        <w:rPr>
          <w:sz w:val="28"/>
          <w:szCs w:val="28"/>
          <w:shd w:val="clear" w:color="auto" w:fill="FFFFFF"/>
        </w:rPr>
        <w:t>.</w:t>
      </w:r>
    </w:p>
    <w:p w:rsidR="00813D8E" w:rsidRPr="00A60B74" w:rsidRDefault="00813D8E" w:rsidP="00A60B74">
      <w:pPr>
        <w:ind w:firstLine="0"/>
        <w:jc w:val="left"/>
        <w:rPr>
          <w:rFonts w:cs="Times New Roman"/>
          <w:caps/>
          <w:szCs w:val="28"/>
        </w:rPr>
      </w:pPr>
      <w:r w:rsidRPr="00A60B74">
        <w:rPr>
          <w:rFonts w:cs="Times New Roman"/>
          <w:caps/>
          <w:szCs w:val="28"/>
        </w:rPr>
        <w:br w:type="page"/>
      </w:r>
    </w:p>
    <w:p w:rsidR="00D40E12" w:rsidRPr="00A60B74" w:rsidRDefault="00813D8E" w:rsidP="00A60B74">
      <w:pPr>
        <w:pStyle w:val="1"/>
        <w:rPr>
          <w:rFonts w:cs="Times New Roman"/>
        </w:rPr>
      </w:pPr>
      <w:bookmarkStart w:id="8" w:name="_Toc41755304"/>
      <w:r w:rsidRPr="00A60B74">
        <w:rPr>
          <w:rFonts w:cs="Times New Roman"/>
        </w:rPr>
        <w:lastRenderedPageBreak/>
        <w:t>Заключение</w:t>
      </w:r>
      <w:bookmarkEnd w:id="8"/>
    </w:p>
    <w:p w:rsidR="004E52B6" w:rsidRPr="00A60B74" w:rsidRDefault="004E52B6" w:rsidP="00A60B74">
      <w:pPr>
        <w:rPr>
          <w:rFonts w:cs="Times New Roman"/>
          <w:szCs w:val="28"/>
        </w:rPr>
      </w:pPr>
    </w:p>
    <w:p w:rsidR="004E52B6" w:rsidRPr="00A60B74" w:rsidRDefault="004E52B6" w:rsidP="00A60B74">
      <w:pPr>
        <w:rPr>
          <w:rFonts w:cs="Times New Roman"/>
          <w:szCs w:val="28"/>
        </w:rPr>
      </w:pPr>
      <w:r w:rsidRPr="00A60B74">
        <w:rPr>
          <w:rFonts w:cs="Times New Roman"/>
          <w:szCs w:val="28"/>
        </w:rPr>
        <w:t>Таким образом, Я.А. Коменский в XVII в. заложил основы классно-урочной системы.</w:t>
      </w:r>
    </w:p>
    <w:p w:rsidR="004E52B6" w:rsidRPr="00A60B74" w:rsidRDefault="004E52B6" w:rsidP="00A60B74">
      <w:pPr>
        <w:rPr>
          <w:rFonts w:cs="Times New Roman"/>
          <w:szCs w:val="28"/>
        </w:rPr>
      </w:pPr>
      <w:r w:rsidRPr="00A60B74">
        <w:rPr>
          <w:rFonts w:cs="Times New Roman"/>
          <w:szCs w:val="28"/>
        </w:rPr>
        <w:t xml:space="preserve">В этом же веке классно-урочная система получила признание и в XIX в. стала  ведущей системой организации школьного обучения во многих странах. </w:t>
      </w:r>
    </w:p>
    <w:p w:rsidR="004E52B6" w:rsidRPr="00A60B74" w:rsidRDefault="004E52B6" w:rsidP="00A60B74">
      <w:pPr>
        <w:rPr>
          <w:rFonts w:cs="Times New Roman"/>
          <w:szCs w:val="28"/>
        </w:rPr>
      </w:pPr>
      <w:r w:rsidRPr="00A60B74">
        <w:rPr>
          <w:rFonts w:cs="Times New Roman"/>
          <w:szCs w:val="28"/>
        </w:rPr>
        <w:t xml:space="preserve">В школах России классно-урочная система начала широко применяться в последней четверти XVIII в. </w:t>
      </w:r>
    </w:p>
    <w:p w:rsidR="004E52B6" w:rsidRPr="00A60B74" w:rsidRDefault="004E52B6" w:rsidP="00A60B74">
      <w:pPr>
        <w:rPr>
          <w:rFonts w:cs="Times New Roman"/>
          <w:szCs w:val="28"/>
        </w:rPr>
      </w:pPr>
      <w:r w:rsidRPr="00A60B74">
        <w:rPr>
          <w:rFonts w:cs="Times New Roman"/>
          <w:szCs w:val="28"/>
        </w:rPr>
        <w:t xml:space="preserve">Изданное в </w:t>
      </w:r>
      <w:smartTag w:uri="urn:schemas-microsoft-com:office:smarttags" w:element="metricconverter">
        <w:smartTagPr>
          <w:attr w:name="ProductID" w:val="1783 г"/>
        </w:smartTagPr>
        <w:r w:rsidRPr="00A60B74">
          <w:rPr>
            <w:rFonts w:cs="Times New Roman"/>
            <w:szCs w:val="28"/>
          </w:rPr>
          <w:t>1783 г</w:t>
        </w:r>
      </w:smartTag>
      <w:r w:rsidRPr="00A60B74">
        <w:rPr>
          <w:rFonts w:cs="Times New Roman"/>
          <w:szCs w:val="28"/>
        </w:rPr>
        <w:t xml:space="preserve">. «Руководство учителям первого и второго класса народных училищ Российской империи» утверждало классно-урочную систему как основную систему организации обучения в русских народных школах. </w:t>
      </w:r>
    </w:p>
    <w:p w:rsidR="004E52B6" w:rsidRPr="00A60B74" w:rsidRDefault="004E52B6" w:rsidP="00A60B74">
      <w:pPr>
        <w:autoSpaceDE w:val="0"/>
        <w:autoSpaceDN w:val="0"/>
        <w:adjustRightInd w:val="0"/>
        <w:ind w:firstLine="708"/>
        <w:rPr>
          <w:rFonts w:eastAsia="TimesNewRomanPSMT" w:cs="Times New Roman"/>
          <w:noProof w:val="0"/>
          <w:szCs w:val="28"/>
        </w:rPr>
      </w:pPr>
      <w:r w:rsidRPr="00A60B74">
        <w:rPr>
          <w:rFonts w:eastAsia="TimesNewRomanPSMT" w:cs="Times New Roman"/>
          <w:noProof w:val="0"/>
          <w:szCs w:val="28"/>
        </w:rPr>
        <w:t>Основные признаки классно-урочной системы обучения:</w:t>
      </w:r>
    </w:p>
    <w:p w:rsidR="004E52B6" w:rsidRPr="00A60B74" w:rsidRDefault="004E52B6" w:rsidP="00A60B74">
      <w:pPr>
        <w:pStyle w:val="ab"/>
        <w:numPr>
          <w:ilvl w:val="0"/>
          <w:numId w:val="1"/>
        </w:numPr>
        <w:autoSpaceDE w:val="0"/>
        <w:autoSpaceDN w:val="0"/>
        <w:adjustRightInd w:val="0"/>
        <w:rPr>
          <w:rFonts w:eastAsia="TimesNewRomanPSMT" w:cs="Times New Roman"/>
          <w:noProof w:val="0"/>
          <w:szCs w:val="28"/>
        </w:rPr>
      </w:pPr>
      <w:r w:rsidRPr="00A60B74">
        <w:rPr>
          <w:rFonts w:eastAsia="TimesNewRomanPSMT" w:cs="Times New Roman"/>
          <w:noProof w:val="0"/>
          <w:szCs w:val="28"/>
        </w:rPr>
        <w:t>все члены учебной группы в одно и то же время изучают одну и ту же тему, один и тот же вопрос, одним и тем же образом;</w:t>
      </w:r>
    </w:p>
    <w:p w:rsidR="004E52B6" w:rsidRPr="00A60B74" w:rsidRDefault="004E52B6" w:rsidP="00A60B74">
      <w:pPr>
        <w:pStyle w:val="ab"/>
        <w:numPr>
          <w:ilvl w:val="0"/>
          <w:numId w:val="1"/>
        </w:numPr>
        <w:autoSpaceDE w:val="0"/>
        <w:autoSpaceDN w:val="0"/>
        <w:adjustRightInd w:val="0"/>
        <w:rPr>
          <w:rFonts w:eastAsia="TimesNewRomanPSMT" w:cs="Times New Roman"/>
          <w:noProof w:val="0"/>
          <w:szCs w:val="28"/>
        </w:rPr>
      </w:pPr>
      <w:r w:rsidRPr="00A60B74">
        <w:rPr>
          <w:rFonts w:eastAsia="TimesNewRomanPSMT" w:cs="Times New Roman"/>
          <w:noProof w:val="0"/>
          <w:szCs w:val="28"/>
        </w:rPr>
        <w:t>содержание обучения делится на узкоспециальные учебные предметы, а каждый предмет изучается в отдельности;</w:t>
      </w:r>
    </w:p>
    <w:p w:rsidR="004E52B6" w:rsidRPr="00A60B74" w:rsidRDefault="004E52B6" w:rsidP="00A60B74">
      <w:pPr>
        <w:pStyle w:val="ab"/>
        <w:numPr>
          <w:ilvl w:val="0"/>
          <w:numId w:val="1"/>
        </w:numPr>
        <w:autoSpaceDE w:val="0"/>
        <w:autoSpaceDN w:val="0"/>
        <w:adjustRightInd w:val="0"/>
        <w:rPr>
          <w:rFonts w:eastAsia="TimesNewRomanPSMT" w:cs="Times New Roman"/>
          <w:noProof w:val="0"/>
          <w:szCs w:val="28"/>
        </w:rPr>
      </w:pPr>
      <w:r w:rsidRPr="00A60B74">
        <w:rPr>
          <w:rFonts w:eastAsia="TimesNewRomanPSMT" w:cs="Times New Roman"/>
          <w:noProof w:val="0"/>
          <w:szCs w:val="28"/>
        </w:rPr>
        <w:t>учащиеся делятся на классы – учебные группы, постоянные по составу, одноуровневые (в смысле изучения программы); отсюда возникли одноуровневые (одновозрастные) классы;</w:t>
      </w:r>
    </w:p>
    <w:p w:rsidR="004E52B6" w:rsidRPr="00A60B74" w:rsidRDefault="004E52B6" w:rsidP="00A60B74">
      <w:pPr>
        <w:pStyle w:val="ab"/>
        <w:numPr>
          <w:ilvl w:val="0"/>
          <w:numId w:val="1"/>
        </w:numPr>
        <w:autoSpaceDE w:val="0"/>
        <w:autoSpaceDN w:val="0"/>
        <w:adjustRightInd w:val="0"/>
        <w:rPr>
          <w:rFonts w:eastAsia="TimesNewRomanPSMT" w:cs="Times New Roman"/>
          <w:noProof w:val="0"/>
          <w:szCs w:val="28"/>
        </w:rPr>
      </w:pPr>
      <w:r w:rsidRPr="00A60B74">
        <w:rPr>
          <w:rFonts w:eastAsia="TimesNewRomanPSMT" w:cs="Times New Roman"/>
          <w:noProof w:val="0"/>
          <w:szCs w:val="28"/>
        </w:rPr>
        <w:t>для всех членов группы (класса) определяется одна и та же последовательность изучения тем и разделов учебного предмета;</w:t>
      </w:r>
    </w:p>
    <w:p w:rsidR="004E52B6" w:rsidRPr="00A60B74" w:rsidRDefault="004E52B6" w:rsidP="00A60B74">
      <w:pPr>
        <w:pStyle w:val="ab"/>
        <w:numPr>
          <w:ilvl w:val="0"/>
          <w:numId w:val="1"/>
        </w:numPr>
        <w:autoSpaceDE w:val="0"/>
        <w:autoSpaceDN w:val="0"/>
        <w:adjustRightInd w:val="0"/>
        <w:rPr>
          <w:rFonts w:eastAsia="TimesNewRomanPSMT" w:cs="Times New Roman"/>
          <w:noProof w:val="0"/>
          <w:szCs w:val="28"/>
        </w:rPr>
      </w:pPr>
      <w:r w:rsidRPr="00A60B74">
        <w:rPr>
          <w:rFonts w:eastAsia="TimesNewRomanPSMT" w:cs="Times New Roman"/>
          <w:noProof w:val="0"/>
          <w:szCs w:val="28"/>
        </w:rPr>
        <w:t>по характеру деятельности выделяются две разные группы людей: одни только учат (учителя), другие только учатся (ученики);</w:t>
      </w:r>
    </w:p>
    <w:p w:rsidR="004E52B6" w:rsidRPr="00A60B74" w:rsidRDefault="004E52B6" w:rsidP="00A60B74">
      <w:pPr>
        <w:pStyle w:val="ab"/>
        <w:numPr>
          <w:ilvl w:val="0"/>
          <w:numId w:val="1"/>
        </w:numPr>
        <w:autoSpaceDE w:val="0"/>
        <w:autoSpaceDN w:val="0"/>
        <w:adjustRightInd w:val="0"/>
        <w:rPr>
          <w:rFonts w:eastAsia="TimesNewRomanPSMT" w:cs="Times New Roman"/>
          <w:noProof w:val="0"/>
          <w:szCs w:val="28"/>
        </w:rPr>
      </w:pPr>
      <w:r w:rsidRPr="00A60B74">
        <w:rPr>
          <w:rFonts w:eastAsia="TimesNewRomanPSMT" w:cs="Times New Roman"/>
          <w:noProof w:val="0"/>
          <w:szCs w:val="28"/>
        </w:rPr>
        <w:t>изучение определённого учебного предмета организуется на одном «языке» для всех членов класса;</w:t>
      </w:r>
    </w:p>
    <w:p w:rsidR="004E52B6" w:rsidRPr="00A60B74" w:rsidRDefault="004E52B6" w:rsidP="00A60B74">
      <w:pPr>
        <w:pStyle w:val="ab"/>
        <w:numPr>
          <w:ilvl w:val="0"/>
          <w:numId w:val="1"/>
        </w:numPr>
        <w:autoSpaceDE w:val="0"/>
        <w:autoSpaceDN w:val="0"/>
        <w:adjustRightInd w:val="0"/>
        <w:rPr>
          <w:rFonts w:eastAsia="TimesNewRomanPSMT" w:cs="Times New Roman"/>
          <w:noProof w:val="0"/>
          <w:szCs w:val="28"/>
        </w:rPr>
      </w:pPr>
      <w:r w:rsidRPr="00A60B74">
        <w:rPr>
          <w:rFonts w:eastAsia="TimesNewRomanPSMT" w:cs="Times New Roman"/>
          <w:noProof w:val="0"/>
          <w:szCs w:val="28"/>
        </w:rPr>
        <w:t>определяются общие для всех членов группы начало и конец занятий, количество, длительность и время перерывов на отдых.</w:t>
      </w:r>
    </w:p>
    <w:p w:rsidR="00813D8E" w:rsidRPr="00A60B74" w:rsidRDefault="00B77FD2" w:rsidP="00A60B74">
      <w:pPr>
        <w:pStyle w:val="1"/>
        <w:rPr>
          <w:rFonts w:cs="Times New Roman"/>
        </w:rPr>
      </w:pPr>
      <w:bookmarkStart w:id="9" w:name="_Toc41755305"/>
      <w:r w:rsidRPr="00A60B74">
        <w:rPr>
          <w:rFonts w:cs="Times New Roman"/>
        </w:rPr>
        <w:lastRenderedPageBreak/>
        <w:t>Список использованной литературы</w:t>
      </w:r>
      <w:bookmarkEnd w:id="9"/>
    </w:p>
    <w:p w:rsidR="00813D8E" w:rsidRPr="00A60B74" w:rsidRDefault="00813D8E" w:rsidP="00A60B74">
      <w:pPr>
        <w:autoSpaceDE w:val="0"/>
        <w:autoSpaceDN w:val="0"/>
        <w:adjustRightInd w:val="0"/>
        <w:ind w:firstLine="0"/>
        <w:rPr>
          <w:rFonts w:cs="Times New Roman"/>
          <w:caps/>
          <w:szCs w:val="28"/>
        </w:rPr>
      </w:pPr>
    </w:p>
    <w:p w:rsidR="00B77FD2" w:rsidRPr="00A60B74" w:rsidRDefault="00B77FD2" w:rsidP="00A60B74">
      <w:pPr>
        <w:pStyle w:val="ab"/>
        <w:numPr>
          <w:ilvl w:val="0"/>
          <w:numId w:val="4"/>
        </w:numPr>
        <w:autoSpaceDE w:val="0"/>
        <w:autoSpaceDN w:val="0"/>
        <w:adjustRightInd w:val="0"/>
        <w:rPr>
          <w:rFonts w:cs="Times New Roman"/>
          <w:szCs w:val="28"/>
        </w:rPr>
      </w:pPr>
      <w:r w:rsidRPr="00A60B74">
        <w:rPr>
          <w:rFonts w:eastAsia="TimesNewRomanPSMT" w:cs="Times New Roman"/>
          <w:noProof w:val="0"/>
          <w:szCs w:val="28"/>
        </w:rPr>
        <w:t>Балабан М. А. Школа-парк: как построить школу без классов и уроков / М.А. Балабан. − М.: Первое сентября, 2001. − 208с.</w:t>
      </w:r>
    </w:p>
    <w:p w:rsidR="00B77FD2" w:rsidRPr="00A60B74" w:rsidRDefault="00B77FD2" w:rsidP="00A60B74">
      <w:pPr>
        <w:pStyle w:val="ab"/>
        <w:numPr>
          <w:ilvl w:val="0"/>
          <w:numId w:val="4"/>
        </w:numPr>
        <w:autoSpaceDE w:val="0"/>
        <w:autoSpaceDN w:val="0"/>
        <w:adjustRightInd w:val="0"/>
        <w:rPr>
          <w:rFonts w:cs="Times New Roman"/>
          <w:szCs w:val="28"/>
        </w:rPr>
      </w:pPr>
      <w:r w:rsidRPr="00A60B74">
        <w:rPr>
          <w:rFonts w:cs="Times New Roman"/>
          <w:noProof w:val="0"/>
          <w:szCs w:val="28"/>
        </w:rPr>
        <w:t>Ермолаева Е. Г. Современный урок: анализ, тенденции, возможности. Учебно-методическое пособие / Е.Г. Ермолаева. – СПб</w:t>
      </w:r>
      <w:proofErr w:type="gramStart"/>
      <w:r w:rsidRPr="00A60B74">
        <w:rPr>
          <w:rFonts w:cs="Times New Roman"/>
          <w:noProof w:val="0"/>
          <w:szCs w:val="28"/>
        </w:rPr>
        <w:t xml:space="preserve">. : </w:t>
      </w:r>
      <w:proofErr w:type="gramEnd"/>
      <w:r w:rsidRPr="00A60B74">
        <w:rPr>
          <w:rFonts w:cs="Times New Roman"/>
          <w:noProof w:val="0"/>
          <w:szCs w:val="28"/>
        </w:rPr>
        <w:t>КАРО, 2008. – 160с.</w:t>
      </w:r>
    </w:p>
    <w:p w:rsidR="00B77FD2" w:rsidRPr="00A60B74" w:rsidRDefault="00B77FD2" w:rsidP="00A60B74">
      <w:pPr>
        <w:pStyle w:val="ab"/>
        <w:numPr>
          <w:ilvl w:val="0"/>
          <w:numId w:val="4"/>
        </w:numPr>
        <w:autoSpaceDE w:val="0"/>
        <w:autoSpaceDN w:val="0"/>
        <w:adjustRightInd w:val="0"/>
        <w:rPr>
          <w:rFonts w:eastAsia="TimesNewRomanPSMT" w:cs="Times New Roman"/>
          <w:noProof w:val="0"/>
          <w:szCs w:val="28"/>
        </w:rPr>
      </w:pPr>
      <w:r w:rsidRPr="00A60B74">
        <w:rPr>
          <w:rFonts w:cs="Times New Roman"/>
          <w:bCs/>
          <w:noProof w:val="0"/>
          <w:szCs w:val="28"/>
        </w:rPr>
        <w:t>Ковалев М.В. Форма организации обучения в эпоху индустриального общества: классно-урочная система / М.В. Ковалев // Научные школы института педагогики:</w:t>
      </w:r>
      <w:r w:rsidRPr="00A60B74">
        <w:rPr>
          <w:rFonts w:cs="Times New Roman"/>
          <w:b/>
          <w:bCs/>
          <w:noProof w:val="0"/>
          <w:szCs w:val="28"/>
        </w:rPr>
        <w:t xml:space="preserve"> </w:t>
      </w:r>
      <w:r w:rsidRPr="00A60B74">
        <w:rPr>
          <w:rFonts w:eastAsia="TimesNewRomanPSMT" w:cs="Times New Roman"/>
          <w:noProof w:val="0"/>
          <w:szCs w:val="28"/>
        </w:rPr>
        <w:t>Сборник статей Третьих Всероссийских педагогических (Герценовских) чтений 18 апреля 2019 года. // Под ред. И.В. Гладкой, С.А. Писаревой, А.П. Тряпицыной. − СПб</w:t>
      </w:r>
      <w:proofErr w:type="gramStart"/>
      <w:r w:rsidRPr="00A60B74">
        <w:rPr>
          <w:rFonts w:eastAsia="TimesNewRomanPSMT" w:cs="Times New Roman"/>
          <w:noProof w:val="0"/>
          <w:szCs w:val="28"/>
        </w:rPr>
        <w:t xml:space="preserve">.: </w:t>
      </w:r>
      <w:proofErr w:type="gramEnd"/>
      <w:r w:rsidRPr="00A60B74">
        <w:rPr>
          <w:rFonts w:eastAsia="TimesNewRomanPSMT" w:cs="Times New Roman"/>
          <w:noProof w:val="0"/>
          <w:szCs w:val="28"/>
        </w:rPr>
        <w:t>Изд-во РГПУ им. А.И. Герцена, 2019. – С.146-151.</w:t>
      </w:r>
    </w:p>
    <w:p w:rsidR="00590B89" w:rsidRPr="00A60B74" w:rsidRDefault="00590B89" w:rsidP="00A60B74">
      <w:pPr>
        <w:pStyle w:val="ac"/>
        <w:numPr>
          <w:ilvl w:val="0"/>
          <w:numId w:val="4"/>
        </w:numPr>
        <w:spacing w:line="360" w:lineRule="auto"/>
        <w:rPr>
          <w:rFonts w:cs="Times New Roman"/>
          <w:sz w:val="28"/>
          <w:szCs w:val="28"/>
        </w:rPr>
      </w:pPr>
      <w:r w:rsidRPr="00A60B74">
        <w:rPr>
          <w:rFonts w:cs="Times New Roman"/>
          <w:sz w:val="28"/>
          <w:szCs w:val="28"/>
        </w:rPr>
        <w:t>Коменский Ян Амос: Учитель учителей («Материнская школа», «Великая дидактика» и др. произв. с сокращ.). − М.: Карапуз, 2009. − 288с.</w:t>
      </w:r>
    </w:p>
    <w:p w:rsidR="00B77FD2" w:rsidRPr="00A60B74" w:rsidRDefault="00B77FD2" w:rsidP="00A60B74">
      <w:pPr>
        <w:pStyle w:val="ac"/>
        <w:numPr>
          <w:ilvl w:val="0"/>
          <w:numId w:val="4"/>
        </w:numPr>
        <w:spacing w:line="360" w:lineRule="auto"/>
        <w:rPr>
          <w:rFonts w:cs="Times New Roman"/>
          <w:sz w:val="28"/>
          <w:szCs w:val="28"/>
        </w:rPr>
      </w:pPr>
      <w:r w:rsidRPr="00A60B74">
        <w:rPr>
          <w:rFonts w:eastAsia="TimesNewRomanPSMT" w:cs="Times New Roman"/>
          <w:noProof w:val="0"/>
          <w:sz w:val="28"/>
          <w:szCs w:val="28"/>
        </w:rPr>
        <w:t xml:space="preserve">Лебедев О.Е. Образование как право и обязанность [электронный ресурс] / О.Е. Лебедев // Вопросы образования. – 2005. − № 4. – Режим доступа: </w:t>
      </w:r>
      <w:r w:rsidRPr="00A60B74">
        <w:rPr>
          <w:rFonts w:cs="Times New Roman"/>
          <w:sz w:val="28"/>
          <w:szCs w:val="28"/>
        </w:rPr>
        <w:t>https://cyberleninka.ru/article/n/obrazovanie-kak-pravo-i-obyazannost</w:t>
      </w:r>
    </w:p>
    <w:p w:rsidR="00590B89" w:rsidRPr="00A60B74" w:rsidRDefault="00590B89" w:rsidP="00A60B74">
      <w:pPr>
        <w:pStyle w:val="ac"/>
        <w:numPr>
          <w:ilvl w:val="0"/>
          <w:numId w:val="4"/>
        </w:numPr>
        <w:spacing w:line="360" w:lineRule="auto"/>
        <w:rPr>
          <w:rFonts w:cs="Times New Roman"/>
          <w:sz w:val="28"/>
          <w:szCs w:val="28"/>
        </w:rPr>
      </w:pPr>
      <w:r w:rsidRPr="00A60B74">
        <w:rPr>
          <w:rFonts w:cs="Times New Roman"/>
          <w:sz w:val="28"/>
          <w:szCs w:val="28"/>
        </w:rPr>
        <w:t>Мурылёв А.В. Современный подход к класно-урочной системе обучения / А.В. Мурылёв // Сборники конференций НИЦ Социосфера. − 2015. − № 18. − С. 69-71.</w:t>
      </w:r>
    </w:p>
    <w:p w:rsidR="00B77FD2" w:rsidRPr="00A60B74" w:rsidRDefault="00B77FD2" w:rsidP="00A60B74">
      <w:pPr>
        <w:pStyle w:val="ac"/>
        <w:numPr>
          <w:ilvl w:val="0"/>
          <w:numId w:val="4"/>
        </w:numPr>
        <w:spacing w:line="360" w:lineRule="auto"/>
        <w:rPr>
          <w:rFonts w:cs="Times New Roman"/>
          <w:sz w:val="28"/>
          <w:szCs w:val="28"/>
        </w:rPr>
      </w:pPr>
      <w:r w:rsidRPr="00A60B74">
        <w:rPr>
          <w:rFonts w:cs="Times New Roman"/>
          <w:sz w:val="28"/>
          <w:szCs w:val="28"/>
        </w:rPr>
        <w:t>Уваева Э. В. Классно-урочная система в педагогических теориях Я. А. Коменского, И. Ф. Гербарта, К. Д. Ушинского и отечественной дидактике с 1917 по 1990-е гг. : учеб. пособие / Бийс. пед. гос. ун-т им. В. М. Шукшина. – Бийск: БГПУ, 2008. –  78с.</w:t>
      </w:r>
    </w:p>
    <w:p w:rsidR="00B77FD2" w:rsidRPr="00A60B74" w:rsidRDefault="00B77FD2" w:rsidP="00A60B74">
      <w:pPr>
        <w:autoSpaceDE w:val="0"/>
        <w:autoSpaceDN w:val="0"/>
        <w:adjustRightInd w:val="0"/>
        <w:ind w:firstLine="0"/>
        <w:rPr>
          <w:rFonts w:cs="Times New Roman"/>
          <w:caps/>
          <w:szCs w:val="28"/>
        </w:rPr>
      </w:pPr>
    </w:p>
    <w:sectPr w:rsidR="00B77FD2" w:rsidRPr="00A60B74" w:rsidSect="005F27E8">
      <w:footerReference w:type="default" r:id="rId9"/>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A01" w:rsidRDefault="00966A01" w:rsidP="005F27E8">
      <w:pPr>
        <w:spacing w:line="240" w:lineRule="auto"/>
      </w:pPr>
      <w:r>
        <w:separator/>
      </w:r>
    </w:p>
  </w:endnote>
  <w:endnote w:type="continuationSeparator" w:id="0">
    <w:p w:rsidR="00966A01" w:rsidRDefault="00966A01" w:rsidP="005F2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004811"/>
      <w:docPartObj>
        <w:docPartGallery w:val="Page Numbers (Bottom of Page)"/>
        <w:docPartUnique/>
      </w:docPartObj>
    </w:sdtPr>
    <w:sdtContent>
      <w:p w:rsidR="00E81126" w:rsidRDefault="00E81126" w:rsidP="005F27E8">
        <w:pPr>
          <w:pStyle w:val="a6"/>
          <w:ind w:firstLine="0"/>
          <w:jc w:val="center"/>
        </w:pPr>
        <w:r>
          <w:fldChar w:fldCharType="begin"/>
        </w:r>
        <w:r>
          <w:instrText>PAGE   \* MERGEFORMAT</w:instrText>
        </w:r>
        <w:r>
          <w:fldChar w:fldCharType="separate"/>
        </w:r>
        <w:r w:rsidR="00B66324">
          <w:t>4</w:t>
        </w:r>
        <w:r>
          <w:fldChar w:fldCharType="end"/>
        </w:r>
      </w:p>
    </w:sdtContent>
  </w:sdt>
  <w:p w:rsidR="00E81126" w:rsidRDefault="00E8112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A01" w:rsidRDefault="00966A01" w:rsidP="005F27E8">
      <w:pPr>
        <w:spacing w:line="240" w:lineRule="auto"/>
      </w:pPr>
      <w:r>
        <w:separator/>
      </w:r>
    </w:p>
  </w:footnote>
  <w:footnote w:type="continuationSeparator" w:id="0">
    <w:p w:rsidR="00966A01" w:rsidRDefault="00966A01" w:rsidP="005F27E8">
      <w:pPr>
        <w:spacing w:line="240" w:lineRule="auto"/>
      </w:pPr>
      <w:r>
        <w:continuationSeparator/>
      </w:r>
    </w:p>
  </w:footnote>
  <w:footnote w:id="1">
    <w:p w:rsidR="00E81126" w:rsidRPr="00276440" w:rsidRDefault="00E81126" w:rsidP="00C615F2">
      <w:pPr>
        <w:autoSpaceDE w:val="0"/>
        <w:autoSpaceDN w:val="0"/>
        <w:adjustRightInd w:val="0"/>
        <w:spacing w:line="240" w:lineRule="auto"/>
        <w:ind w:firstLine="0"/>
        <w:rPr>
          <w:sz w:val="20"/>
          <w:szCs w:val="20"/>
        </w:rPr>
      </w:pPr>
      <w:r w:rsidRPr="00276440">
        <w:rPr>
          <w:rStyle w:val="aa"/>
          <w:sz w:val="20"/>
          <w:szCs w:val="20"/>
        </w:rPr>
        <w:footnoteRef/>
      </w:r>
      <w:r w:rsidRPr="00276440">
        <w:rPr>
          <w:rFonts w:cs="Times New Roman"/>
          <w:noProof w:val="0"/>
          <w:sz w:val="20"/>
          <w:szCs w:val="20"/>
        </w:rPr>
        <w:t>Ермолаева Е. Г. Современный урок: анализ, тенденции, возможности. Учебно-методическое пособие / Е.Г. Ермолаева. – СПб</w:t>
      </w:r>
      <w:proofErr w:type="gramStart"/>
      <w:r w:rsidRPr="00276440">
        <w:rPr>
          <w:rFonts w:cs="Times New Roman"/>
          <w:noProof w:val="0"/>
          <w:sz w:val="20"/>
          <w:szCs w:val="20"/>
        </w:rPr>
        <w:t xml:space="preserve">. : </w:t>
      </w:r>
      <w:proofErr w:type="gramEnd"/>
      <w:r w:rsidRPr="00276440">
        <w:rPr>
          <w:rFonts w:cs="Times New Roman"/>
          <w:noProof w:val="0"/>
          <w:sz w:val="20"/>
          <w:szCs w:val="20"/>
        </w:rPr>
        <w:t>КАРО, 2008. – 160с.</w:t>
      </w:r>
    </w:p>
  </w:footnote>
  <w:footnote w:id="2">
    <w:p w:rsidR="00E81126" w:rsidRPr="00276440" w:rsidRDefault="00E81126" w:rsidP="002F2E66">
      <w:pPr>
        <w:pStyle w:val="a8"/>
        <w:ind w:firstLine="0"/>
      </w:pPr>
      <w:r w:rsidRPr="00276440">
        <w:rPr>
          <w:rStyle w:val="aa"/>
        </w:rPr>
        <w:footnoteRef/>
      </w:r>
      <w:r w:rsidRPr="00276440">
        <w:t>Мурылёв А.В. Современный подход к класно-урочной системе обучения / А.В. Мурылёв // Сборники конференций НИЦ Социосфера. − 2015. − № 18. − С. 69-71.</w:t>
      </w:r>
    </w:p>
  </w:footnote>
  <w:footnote w:id="3">
    <w:p w:rsidR="00CF12B0" w:rsidRPr="00276440" w:rsidRDefault="00CF12B0" w:rsidP="00B95AAC">
      <w:pPr>
        <w:autoSpaceDE w:val="0"/>
        <w:autoSpaceDN w:val="0"/>
        <w:adjustRightInd w:val="0"/>
        <w:spacing w:line="240" w:lineRule="auto"/>
        <w:ind w:firstLine="0"/>
        <w:rPr>
          <w:rFonts w:cs="Times New Roman"/>
          <w:sz w:val="20"/>
          <w:szCs w:val="20"/>
        </w:rPr>
      </w:pPr>
      <w:r w:rsidRPr="00276440">
        <w:rPr>
          <w:rStyle w:val="aa"/>
          <w:rFonts w:cs="Times New Roman"/>
          <w:sz w:val="20"/>
          <w:szCs w:val="20"/>
        </w:rPr>
        <w:footnoteRef/>
      </w:r>
      <w:r w:rsidR="005C3335" w:rsidRPr="00276440">
        <w:rPr>
          <w:rFonts w:cs="Times New Roman"/>
          <w:bCs/>
          <w:noProof w:val="0"/>
          <w:sz w:val="20"/>
          <w:szCs w:val="20"/>
        </w:rPr>
        <w:t xml:space="preserve">Ковалев М.В. </w:t>
      </w:r>
      <w:r w:rsidR="00B95AAC" w:rsidRPr="00276440">
        <w:rPr>
          <w:rFonts w:cs="Times New Roman"/>
          <w:bCs/>
          <w:noProof w:val="0"/>
          <w:sz w:val="20"/>
          <w:szCs w:val="20"/>
        </w:rPr>
        <w:t>Ф</w:t>
      </w:r>
      <w:r w:rsidR="005C3335" w:rsidRPr="00276440">
        <w:rPr>
          <w:rFonts w:cs="Times New Roman"/>
          <w:bCs/>
          <w:noProof w:val="0"/>
          <w:sz w:val="20"/>
          <w:szCs w:val="20"/>
        </w:rPr>
        <w:t xml:space="preserve">орма организации обучения в эпоху индустриального общества: классно-урочная система / М.В. Ковалев // </w:t>
      </w:r>
      <w:r w:rsidRPr="00276440">
        <w:rPr>
          <w:rFonts w:cs="Times New Roman"/>
          <w:bCs/>
          <w:noProof w:val="0"/>
          <w:sz w:val="20"/>
          <w:szCs w:val="20"/>
        </w:rPr>
        <w:t>Научные школы института педагогики:</w:t>
      </w:r>
      <w:r w:rsidRPr="00276440">
        <w:rPr>
          <w:rFonts w:cs="Times New Roman"/>
          <w:b/>
          <w:bCs/>
          <w:noProof w:val="0"/>
          <w:sz w:val="20"/>
          <w:szCs w:val="20"/>
        </w:rPr>
        <w:t xml:space="preserve"> </w:t>
      </w:r>
      <w:r w:rsidRPr="00276440">
        <w:rPr>
          <w:rFonts w:eastAsia="TimesNewRomanPSMT" w:cs="Times New Roman"/>
          <w:noProof w:val="0"/>
          <w:sz w:val="20"/>
          <w:szCs w:val="20"/>
        </w:rPr>
        <w:t>Сборник статей Третьих Всероссийских педагогических (Герценовских) чтений 18 апреля 2019 года. // Под ред.</w:t>
      </w:r>
      <w:r w:rsidRPr="00276440">
        <w:rPr>
          <w:rFonts w:eastAsia="TimesNewRomanPSMT" w:cs="Times New Roman"/>
          <w:noProof w:val="0"/>
          <w:sz w:val="20"/>
          <w:szCs w:val="20"/>
        </w:rPr>
        <w:t xml:space="preserve"> </w:t>
      </w:r>
      <w:r w:rsidRPr="00276440">
        <w:rPr>
          <w:rFonts w:eastAsia="TimesNewRomanPSMT" w:cs="Times New Roman"/>
          <w:noProof w:val="0"/>
          <w:sz w:val="20"/>
          <w:szCs w:val="20"/>
        </w:rPr>
        <w:t>И.В. Гладкой, С.А. Писаревой, А.П. Тряпицыной</w:t>
      </w:r>
      <w:r w:rsidRPr="00276440">
        <w:rPr>
          <w:rFonts w:eastAsia="TimesNewRomanPSMT" w:cs="Times New Roman"/>
          <w:noProof w:val="0"/>
          <w:sz w:val="20"/>
          <w:szCs w:val="20"/>
        </w:rPr>
        <w:t xml:space="preserve">. − </w:t>
      </w:r>
      <w:r w:rsidRPr="00276440">
        <w:rPr>
          <w:rFonts w:eastAsia="TimesNewRomanPSMT" w:cs="Times New Roman"/>
          <w:noProof w:val="0"/>
          <w:sz w:val="20"/>
          <w:szCs w:val="20"/>
        </w:rPr>
        <w:t>СПб</w:t>
      </w:r>
      <w:proofErr w:type="gramStart"/>
      <w:r w:rsidRPr="00276440">
        <w:rPr>
          <w:rFonts w:eastAsia="TimesNewRomanPSMT" w:cs="Times New Roman"/>
          <w:noProof w:val="0"/>
          <w:sz w:val="20"/>
          <w:szCs w:val="20"/>
        </w:rPr>
        <w:t xml:space="preserve">.: </w:t>
      </w:r>
      <w:proofErr w:type="gramEnd"/>
      <w:r w:rsidRPr="00276440">
        <w:rPr>
          <w:rFonts w:eastAsia="TimesNewRomanPSMT" w:cs="Times New Roman"/>
          <w:noProof w:val="0"/>
          <w:sz w:val="20"/>
          <w:szCs w:val="20"/>
        </w:rPr>
        <w:t>Изд-во РГПУ им. А.И.</w:t>
      </w:r>
      <w:r w:rsidRPr="00276440">
        <w:rPr>
          <w:rFonts w:eastAsia="TimesNewRomanPSMT" w:cs="Times New Roman"/>
          <w:noProof w:val="0"/>
          <w:sz w:val="20"/>
          <w:szCs w:val="20"/>
        </w:rPr>
        <w:t xml:space="preserve"> </w:t>
      </w:r>
      <w:r w:rsidRPr="00276440">
        <w:rPr>
          <w:rFonts w:eastAsia="TimesNewRomanPSMT" w:cs="Times New Roman"/>
          <w:noProof w:val="0"/>
          <w:sz w:val="20"/>
          <w:szCs w:val="20"/>
        </w:rPr>
        <w:t>Герцена, 2019.</w:t>
      </w:r>
      <w:r w:rsidRPr="00276440">
        <w:rPr>
          <w:rFonts w:eastAsia="TimesNewRomanPSMT" w:cs="Times New Roman"/>
          <w:noProof w:val="0"/>
          <w:sz w:val="20"/>
          <w:szCs w:val="20"/>
        </w:rPr>
        <w:t xml:space="preserve"> </w:t>
      </w:r>
      <w:r w:rsidR="00B95AAC" w:rsidRPr="00276440">
        <w:rPr>
          <w:rFonts w:eastAsia="TimesNewRomanPSMT" w:cs="Times New Roman"/>
          <w:noProof w:val="0"/>
          <w:sz w:val="20"/>
          <w:szCs w:val="20"/>
        </w:rPr>
        <w:t>– С.146-151.</w:t>
      </w:r>
    </w:p>
  </w:footnote>
  <w:footnote w:id="4">
    <w:p w:rsidR="003C62A5" w:rsidRPr="00276440" w:rsidRDefault="003C62A5" w:rsidP="003C62A5">
      <w:pPr>
        <w:autoSpaceDE w:val="0"/>
        <w:autoSpaceDN w:val="0"/>
        <w:adjustRightInd w:val="0"/>
        <w:spacing w:line="240" w:lineRule="auto"/>
        <w:ind w:firstLine="0"/>
        <w:rPr>
          <w:rFonts w:cs="Times New Roman"/>
          <w:sz w:val="20"/>
          <w:szCs w:val="20"/>
        </w:rPr>
      </w:pPr>
      <w:r w:rsidRPr="00276440">
        <w:rPr>
          <w:rStyle w:val="aa"/>
          <w:rFonts w:cs="Times New Roman"/>
          <w:sz w:val="20"/>
          <w:szCs w:val="20"/>
        </w:rPr>
        <w:footnoteRef/>
      </w:r>
      <w:r w:rsidRPr="00276440">
        <w:rPr>
          <w:rFonts w:eastAsia="TimesNewRomanPSMT" w:cs="Times New Roman"/>
          <w:noProof w:val="0"/>
          <w:sz w:val="20"/>
          <w:szCs w:val="20"/>
        </w:rPr>
        <w:t>Балабан М. А. Школа-парк: как построить школу без классов и уроков</w:t>
      </w:r>
      <w:r w:rsidRPr="00276440">
        <w:rPr>
          <w:rFonts w:eastAsia="TimesNewRomanPSMT" w:cs="Times New Roman"/>
          <w:noProof w:val="0"/>
          <w:sz w:val="20"/>
          <w:szCs w:val="20"/>
        </w:rPr>
        <w:t xml:space="preserve"> / М.А. Балабан</w:t>
      </w:r>
      <w:r w:rsidRPr="00276440">
        <w:rPr>
          <w:rFonts w:eastAsia="TimesNewRomanPSMT" w:cs="Times New Roman"/>
          <w:noProof w:val="0"/>
          <w:sz w:val="20"/>
          <w:szCs w:val="20"/>
        </w:rPr>
        <w:t xml:space="preserve">. </w:t>
      </w:r>
      <w:r w:rsidRPr="00276440">
        <w:rPr>
          <w:rFonts w:eastAsia="TimesNewRomanPSMT" w:cs="Times New Roman"/>
          <w:noProof w:val="0"/>
          <w:sz w:val="20"/>
          <w:szCs w:val="20"/>
        </w:rPr>
        <w:t>−</w:t>
      </w:r>
      <w:r w:rsidRPr="00276440">
        <w:rPr>
          <w:rFonts w:eastAsia="TimesNewRomanPSMT" w:cs="Times New Roman"/>
          <w:noProof w:val="0"/>
          <w:sz w:val="20"/>
          <w:szCs w:val="20"/>
        </w:rPr>
        <w:t xml:space="preserve"> М.: Первое сентября, 2001. </w:t>
      </w:r>
      <w:r w:rsidRPr="00276440">
        <w:rPr>
          <w:rFonts w:eastAsia="TimesNewRomanPSMT" w:cs="Times New Roman"/>
          <w:noProof w:val="0"/>
          <w:sz w:val="20"/>
          <w:szCs w:val="20"/>
        </w:rPr>
        <w:t>−</w:t>
      </w:r>
      <w:r w:rsidRPr="00276440">
        <w:rPr>
          <w:rFonts w:eastAsia="TimesNewRomanPSMT" w:cs="Times New Roman"/>
          <w:noProof w:val="0"/>
          <w:sz w:val="20"/>
          <w:szCs w:val="20"/>
        </w:rPr>
        <w:t xml:space="preserve"> 208с.</w:t>
      </w:r>
    </w:p>
  </w:footnote>
  <w:footnote w:id="5">
    <w:p w:rsidR="00D90FC5" w:rsidRPr="00276440" w:rsidRDefault="00D90FC5" w:rsidP="00D90FC5">
      <w:pPr>
        <w:autoSpaceDE w:val="0"/>
        <w:autoSpaceDN w:val="0"/>
        <w:adjustRightInd w:val="0"/>
        <w:spacing w:line="240" w:lineRule="auto"/>
        <w:ind w:firstLine="0"/>
        <w:rPr>
          <w:rFonts w:cs="Times New Roman"/>
          <w:sz w:val="20"/>
          <w:szCs w:val="20"/>
        </w:rPr>
      </w:pPr>
      <w:r w:rsidRPr="00276440">
        <w:rPr>
          <w:rStyle w:val="aa"/>
          <w:rFonts w:cs="Times New Roman"/>
          <w:sz w:val="20"/>
          <w:szCs w:val="20"/>
        </w:rPr>
        <w:footnoteRef/>
      </w:r>
      <w:r w:rsidRPr="00276440">
        <w:rPr>
          <w:rFonts w:cs="Times New Roman"/>
          <w:bCs/>
          <w:noProof w:val="0"/>
          <w:sz w:val="20"/>
          <w:szCs w:val="20"/>
        </w:rPr>
        <w:t>Ковалев М.В. Форма организации обучения в эпоху индустриального общества: классно-урочная система / М.В. Ковалев // Научные школы института педагогики:</w:t>
      </w:r>
      <w:r w:rsidRPr="00276440">
        <w:rPr>
          <w:rFonts w:cs="Times New Roman"/>
          <w:b/>
          <w:bCs/>
          <w:noProof w:val="0"/>
          <w:sz w:val="20"/>
          <w:szCs w:val="20"/>
        </w:rPr>
        <w:t xml:space="preserve"> </w:t>
      </w:r>
      <w:r w:rsidRPr="00276440">
        <w:rPr>
          <w:rFonts w:eastAsia="TimesNewRomanPSMT" w:cs="Times New Roman"/>
          <w:noProof w:val="0"/>
          <w:sz w:val="20"/>
          <w:szCs w:val="20"/>
        </w:rPr>
        <w:t>Сборник статей Третьих Всероссийских педагогических (Герценовских) чтений 18 апреля 2019 года. // Под ред. И.В. Гладкой, С.А. Писаревой, А.П. Тряпицыной. − СПб</w:t>
      </w:r>
      <w:proofErr w:type="gramStart"/>
      <w:r w:rsidRPr="00276440">
        <w:rPr>
          <w:rFonts w:eastAsia="TimesNewRomanPSMT" w:cs="Times New Roman"/>
          <w:noProof w:val="0"/>
          <w:sz w:val="20"/>
          <w:szCs w:val="20"/>
        </w:rPr>
        <w:t xml:space="preserve">.: </w:t>
      </w:r>
      <w:proofErr w:type="gramEnd"/>
      <w:r w:rsidRPr="00276440">
        <w:rPr>
          <w:rFonts w:eastAsia="TimesNewRomanPSMT" w:cs="Times New Roman"/>
          <w:noProof w:val="0"/>
          <w:sz w:val="20"/>
          <w:szCs w:val="20"/>
        </w:rPr>
        <w:t>Изд-во РГПУ им. А.И. Герцена, 2019. – С.146-151.</w:t>
      </w:r>
    </w:p>
  </w:footnote>
  <w:footnote w:id="6">
    <w:p w:rsidR="00D90FC5" w:rsidRPr="00276440" w:rsidRDefault="00D90FC5" w:rsidP="00D90FC5">
      <w:pPr>
        <w:autoSpaceDE w:val="0"/>
        <w:autoSpaceDN w:val="0"/>
        <w:adjustRightInd w:val="0"/>
        <w:spacing w:line="240" w:lineRule="auto"/>
        <w:ind w:firstLine="0"/>
        <w:rPr>
          <w:rFonts w:cs="Times New Roman"/>
          <w:sz w:val="20"/>
          <w:szCs w:val="20"/>
        </w:rPr>
      </w:pPr>
      <w:r w:rsidRPr="00276440">
        <w:rPr>
          <w:rStyle w:val="aa"/>
          <w:rFonts w:cs="Times New Roman"/>
          <w:sz w:val="20"/>
          <w:szCs w:val="20"/>
        </w:rPr>
        <w:footnoteRef/>
      </w:r>
      <w:r w:rsidRPr="00276440">
        <w:rPr>
          <w:rFonts w:cs="Times New Roman"/>
          <w:bCs/>
          <w:noProof w:val="0"/>
          <w:sz w:val="20"/>
          <w:szCs w:val="20"/>
        </w:rPr>
        <w:t>Ковалев М.В. Форма организации обучения в эпоху индустриального общества: классно-урочная система / М.В. Ковалев // Научные школы института педагогики:</w:t>
      </w:r>
      <w:r w:rsidRPr="00276440">
        <w:rPr>
          <w:rFonts w:cs="Times New Roman"/>
          <w:b/>
          <w:bCs/>
          <w:noProof w:val="0"/>
          <w:sz w:val="20"/>
          <w:szCs w:val="20"/>
        </w:rPr>
        <w:t xml:space="preserve"> </w:t>
      </w:r>
      <w:r w:rsidRPr="00276440">
        <w:rPr>
          <w:rFonts w:eastAsia="TimesNewRomanPSMT" w:cs="Times New Roman"/>
          <w:noProof w:val="0"/>
          <w:sz w:val="20"/>
          <w:szCs w:val="20"/>
        </w:rPr>
        <w:t>Сборник статей Третьих Всероссийских педагогических (Герценовских) чтений 18 апреля 2019 года. // Под ред. И.В. Гладкой, С.А. Писаревой, А.П. Тряпицыной. − СПб</w:t>
      </w:r>
      <w:proofErr w:type="gramStart"/>
      <w:r w:rsidRPr="00276440">
        <w:rPr>
          <w:rFonts w:eastAsia="TimesNewRomanPSMT" w:cs="Times New Roman"/>
          <w:noProof w:val="0"/>
          <w:sz w:val="20"/>
          <w:szCs w:val="20"/>
        </w:rPr>
        <w:t xml:space="preserve">.: </w:t>
      </w:r>
      <w:proofErr w:type="gramEnd"/>
      <w:r w:rsidRPr="00276440">
        <w:rPr>
          <w:rFonts w:eastAsia="TimesNewRomanPSMT" w:cs="Times New Roman"/>
          <w:noProof w:val="0"/>
          <w:sz w:val="20"/>
          <w:szCs w:val="20"/>
        </w:rPr>
        <w:t>Изд-во РГПУ им. А.И. Герцена, 2019. – С.146-151.</w:t>
      </w:r>
    </w:p>
  </w:footnote>
  <w:footnote w:id="7">
    <w:p w:rsidR="00D90FC5" w:rsidRPr="00276440" w:rsidRDefault="00D90FC5" w:rsidP="00D90FC5">
      <w:pPr>
        <w:autoSpaceDE w:val="0"/>
        <w:autoSpaceDN w:val="0"/>
        <w:adjustRightInd w:val="0"/>
        <w:spacing w:line="240" w:lineRule="auto"/>
        <w:ind w:firstLine="0"/>
        <w:rPr>
          <w:rFonts w:cs="Times New Roman"/>
          <w:sz w:val="20"/>
          <w:szCs w:val="20"/>
        </w:rPr>
      </w:pPr>
      <w:r w:rsidRPr="00276440">
        <w:rPr>
          <w:rStyle w:val="aa"/>
          <w:rFonts w:cs="Times New Roman"/>
          <w:sz w:val="20"/>
          <w:szCs w:val="20"/>
        </w:rPr>
        <w:footnoteRef/>
      </w:r>
      <w:r w:rsidRPr="00276440">
        <w:rPr>
          <w:rFonts w:cs="Times New Roman"/>
          <w:bCs/>
          <w:noProof w:val="0"/>
          <w:sz w:val="20"/>
          <w:szCs w:val="20"/>
        </w:rPr>
        <w:t>Ковалев М.В. Форма организации обучения в эпоху индустриального общества: классно-урочная система / М.В. Ковалев // Научные школы института педагогики:</w:t>
      </w:r>
      <w:r w:rsidRPr="00276440">
        <w:rPr>
          <w:rFonts w:cs="Times New Roman"/>
          <w:b/>
          <w:bCs/>
          <w:noProof w:val="0"/>
          <w:sz w:val="20"/>
          <w:szCs w:val="20"/>
        </w:rPr>
        <w:t xml:space="preserve"> </w:t>
      </w:r>
      <w:r w:rsidRPr="00276440">
        <w:rPr>
          <w:rFonts w:eastAsia="TimesNewRomanPSMT" w:cs="Times New Roman"/>
          <w:noProof w:val="0"/>
          <w:sz w:val="20"/>
          <w:szCs w:val="20"/>
        </w:rPr>
        <w:t>Сборник статей Третьих Всероссийских педагогических (Герценовских) чтений 18 апреля 2019 года. // Под ред. И.В. Гладкой, С.А. Писаревой, А.П. Тряпицыной. − СПб</w:t>
      </w:r>
      <w:proofErr w:type="gramStart"/>
      <w:r w:rsidRPr="00276440">
        <w:rPr>
          <w:rFonts w:eastAsia="TimesNewRomanPSMT" w:cs="Times New Roman"/>
          <w:noProof w:val="0"/>
          <w:sz w:val="20"/>
          <w:szCs w:val="20"/>
        </w:rPr>
        <w:t xml:space="preserve">.: </w:t>
      </w:r>
      <w:proofErr w:type="gramEnd"/>
      <w:r w:rsidRPr="00276440">
        <w:rPr>
          <w:rFonts w:eastAsia="TimesNewRomanPSMT" w:cs="Times New Roman"/>
          <w:noProof w:val="0"/>
          <w:sz w:val="20"/>
          <w:szCs w:val="20"/>
        </w:rPr>
        <w:t>Изд-во РГПУ им. А.И. Герцена, 2019. – С.146-151.</w:t>
      </w:r>
    </w:p>
  </w:footnote>
  <w:footnote w:id="8">
    <w:p w:rsidR="003C62A5" w:rsidRPr="00276440" w:rsidRDefault="003C62A5" w:rsidP="003C62A5">
      <w:pPr>
        <w:pStyle w:val="a8"/>
        <w:ind w:firstLine="0"/>
        <w:rPr>
          <w:rFonts w:cs="Times New Roman"/>
        </w:rPr>
      </w:pPr>
      <w:r w:rsidRPr="00276440">
        <w:rPr>
          <w:rStyle w:val="aa"/>
          <w:rFonts w:cs="Times New Roman"/>
        </w:rPr>
        <w:footnoteRef/>
      </w:r>
      <w:r w:rsidRPr="00276440">
        <w:rPr>
          <w:rFonts w:eastAsia="TimesNewRomanPSMT" w:cs="Times New Roman"/>
          <w:noProof w:val="0"/>
        </w:rPr>
        <w:t>Лебедев О.Е. Образование как право и обязанность</w:t>
      </w:r>
      <w:r w:rsidR="00D90FC5" w:rsidRPr="00276440">
        <w:rPr>
          <w:rFonts w:eastAsia="TimesNewRomanPSMT" w:cs="Times New Roman"/>
          <w:noProof w:val="0"/>
        </w:rPr>
        <w:t xml:space="preserve"> [электронный ресурс]</w:t>
      </w:r>
      <w:r w:rsidR="00C50DE1" w:rsidRPr="00276440">
        <w:rPr>
          <w:rFonts w:eastAsia="TimesNewRomanPSMT" w:cs="Times New Roman"/>
          <w:noProof w:val="0"/>
        </w:rPr>
        <w:t xml:space="preserve"> / О.Е. Лебедев // </w:t>
      </w:r>
      <w:r w:rsidRPr="00276440">
        <w:rPr>
          <w:rFonts w:eastAsia="TimesNewRomanPSMT" w:cs="Times New Roman"/>
          <w:noProof w:val="0"/>
        </w:rPr>
        <w:t>Вопросы образования</w:t>
      </w:r>
      <w:r w:rsidR="00C50DE1" w:rsidRPr="00276440">
        <w:rPr>
          <w:rFonts w:eastAsia="TimesNewRomanPSMT" w:cs="Times New Roman"/>
          <w:noProof w:val="0"/>
        </w:rPr>
        <w:t xml:space="preserve">. – </w:t>
      </w:r>
      <w:r w:rsidRPr="00276440">
        <w:rPr>
          <w:rFonts w:eastAsia="TimesNewRomanPSMT" w:cs="Times New Roman"/>
          <w:noProof w:val="0"/>
        </w:rPr>
        <w:t>2005</w:t>
      </w:r>
      <w:r w:rsidR="00C50DE1" w:rsidRPr="00276440">
        <w:rPr>
          <w:rFonts w:eastAsia="TimesNewRomanPSMT" w:cs="Times New Roman"/>
          <w:noProof w:val="0"/>
        </w:rPr>
        <w:t>. −</w:t>
      </w:r>
      <w:r w:rsidRPr="00276440">
        <w:rPr>
          <w:rFonts w:eastAsia="TimesNewRomanPSMT" w:cs="Times New Roman"/>
          <w:noProof w:val="0"/>
        </w:rPr>
        <w:t xml:space="preserve"> № 4</w:t>
      </w:r>
      <w:r w:rsidR="00C50DE1" w:rsidRPr="00276440">
        <w:rPr>
          <w:rFonts w:eastAsia="TimesNewRomanPSMT" w:cs="Times New Roman"/>
          <w:noProof w:val="0"/>
        </w:rPr>
        <w:t xml:space="preserve">. – Режим доступа: </w:t>
      </w:r>
      <w:r w:rsidR="00C50DE1" w:rsidRPr="00276440">
        <w:t>https://cyberleninka.ru/article/n/obrazovanie-kak-pravo-i-obyazannost</w:t>
      </w:r>
    </w:p>
  </w:footnote>
  <w:footnote w:id="9">
    <w:p w:rsidR="00D90FC5" w:rsidRPr="00276440" w:rsidRDefault="00D90FC5" w:rsidP="00D90FC5">
      <w:pPr>
        <w:autoSpaceDE w:val="0"/>
        <w:autoSpaceDN w:val="0"/>
        <w:adjustRightInd w:val="0"/>
        <w:spacing w:line="240" w:lineRule="auto"/>
        <w:ind w:firstLine="0"/>
        <w:rPr>
          <w:rFonts w:cs="Times New Roman"/>
          <w:sz w:val="20"/>
          <w:szCs w:val="20"/>
        </w:rPr>
      </w:pPr>
      <w:r w:rsidRPr="00276440">
        <w:rPr>
          <w:rStyle w:val="aa"/>
          <w:rFonts w:cs="Times New Roman"/>
          <w:sz w:val="20"/>
          <w:szCs w:val="20"/>
        </w:rPr>
        <w:footnoteRef/>
      </w:r>
      <w:r w:rsidRPr="00276440">
        <w:rPr>
          <w:rFonts w:cs="Times New Roman"/>
          <w:bCs/>
          <w:noProof w:val="0"/>
          <w:sz w:val="20"/>
          <w:szCs w:val="20"/>
        </w:rPr>
        <w:t>Ковалев М.В. Форма организации обучения в эпоху индустриального общества: классно-урочная система / М.В. Ковалев // Научные школы института педагогики:</w:t>
      </w:r>
      <w:r w:rsidRPr="00276440">
        <w:rPr>
          <w:rFonts w:cs="Times New Roman"/>
          <w:b/>
          <w:bCs/>
          <w:noProof w:val="0"/>
          <w:sz w:val="20"/>
          <w:szCs w:val="20"/>
        </w:rPr>
        <w:t xml:space="preserve"> </w:t>
      </w:r>
      <w:r w:rsidRPr="00276440">
        <w:rPr>
          <w:rFonts w:eastAsia="TimesNewRomanPSMT" w:cs="Times New Roman"/>
          <w:noProof w:val="0"/>
          <w:sz w:val="20"/>
          <w:szCs w:val="20"/>
        </w:rPr>
        <w:t>Сборник статей Третьих Всероссийских педагогических (Герценовских) чтений 18 апреля 2019 года. // Под ред. И.В. Гладкой, С.А. Писаревой, А.П. Тряпицыной. − СПб</w:t>
      </w:r>
      <w:proofErr w:type="gramStart"/>
      <w:r w:rsidRPr="00276440">
        <w:rPr>
          <w:rFonts w:eastAsia="TimesNewRomanPSMT" w:cs="Times New Roman"/>
          <w:noProof w:val="0"/>
          <w:sz w:val="20"/>
          <w:szCs w:val="20"/>
        </w:rPr>
        <w:t xml:space="preserve">.: </w:t>
      </w:r>
      <w:proofErr w:type="gramEnd"/>
      <w:r w:rsidRPr="00276440">
        <w:rPr>
          <w:rFonts w:eastAsia="TimesNewRomanPSMT" w:cs="Times New Roman"/>
          <w:noProof w:val="0"/>
          <w:sz w:val="20"/>
          <w:szCs w:val="20"/>
        </w:rPr>
        <w:t>Изд-во РГПУ им. А.И. Герцена, 2019. – С.146-151.</w:t>
      </w:r>
    </w:p>
  </w:footnote>
  <w:footnote w:id="10">
    <w:p w:rsidR="0096132C" w:rsidRPr="00276440" w:rsidRDefault="0096132C" w:rsidP="0096132C">
      <w:pPr>
        <w:pStyle w:val="a8"/>
      </w:pPr>
      <w:r w:rsidRPr="00276440">
        <w:rPr>
          <w:rStyle w:val="aa"/>
        </w:rPr>
        <w:footnoteRef/>
      </w:r>
      <w:r w:rsidRPr="00276440">
        <w:t>См. Коменский Ян Амос: Учитель учителей («Материнская школа», «Великая дидактика» и др. произв. с сокращ.). М.: Карапуз, 2009. 288с.</w:t>
      </w:r>
    </w:p>
  </w:footnote>
  <w:footnote w:id="11">
    <w:p w:rsidR="00813D8E" w:rsidRPr="00276440" w:rsidRDefault="00813D8E" w:rsidP="00813D8E">
      <w:pPr>
        <w:pStyle w:val="a8"/>
        <w:ind w:firstLine="0"/>
      </w:pPr>
      <w:r w:rsidRPr="00276440">
        <w:rPr>
          <w:rStyle w:val="aa"/>
        </w:rPr>
        <w:footnoteRef/>
      </w:r>
      <w:r w:rsidRPr="00276440">
        <w:t xml:space="preserve"> Цит. по: Уваева Э. В. Классно-урочная система в педагогических теориях Я. А. Коменского, И. Ф. Гербарта, К. Д. Ушинского и отечественной дидактике с 1917 по 1990-е гг. : учеб. пособие / Бийс. пед. гос. ун-т им. В. М. Шукшина. – Бийск: БГПУ, 2008. –  78с.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B6079"/>
    <w:multiLevelType w:val="hybridMultilevel"/>
    <w:tmpl w:val="8982CD3A"/>
    <w:lvl w:ilvl="0" w:tplc="27985C5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F045714"/>
    <w:multiLevelType w:val="hybridMultilevel"/>
    <w:tmpl w:val="4DF8BBD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2FE44DA"/>
    <w:multiLevelType w:val="hybridMultilevel"/>
    <w:tmpl w:val="319E014A"/>
    <w:lvl w:ilvl="0" w:tplc="27985C5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871621E"/>
    <w:multiLevelType w:val="hybridMultilevel"/>
    <w:tmpl w:val="C04257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0F"/>
    <w:rsid w:val="001B7355"/>
    <w:rsid w:val="00242E26"/>
    <w:rsid w:val="00276440"/>
    <w:rsid w:val="002A3B2B"/>
    <w:rsid w:val="002A7C17"/>
    <w:rsid w:val="002F2E66"/>
    <w:rsid w:val="003C62A5"/>
    <w:rsid w:val="004E52B6"/>
    <w:rsid w:val="005745B2"/>
    <w:rsid w:val="00590B89"/>
    <w:rsid w:val="005C3335"/>
    <w:rsid w:val="005D74F8"/>
    <w:rsid w:val="005F27E8"/>
    <w:rsid w:val="00624404"/>
    <w:rsid w:val="00630C5E"/>
    <w:rsid w:val="006C2855"/>
    <w:rsid w:val="007619E5"/>
    <w:rsid w:val="00813D8E"/>
    <w:rsid w:val="008153AD"/>
    <w:rsid w:val="00832FA0"/>
    <w:rsid w:val="00874602"/>
    <w:rsid w:val="00907D1A"/>
    <w:rsid w:val="00910896"/>
    <w:rsid w:val="00912C28"/>
    <w:rsid w:val="0096132C"/>
    <w:rsid w:val="00966A01"/>
    <w:rsid w:val="00A52383"/>
    <w:rsid w:val="00A60B74"/>
    <w:rsid w:val="00AC4F91"/>
    <w:rsid w:val="00AF2D0F"/>
    <w:rsid w:val="00B66324"/>
    <w:rsid w:val="00B77FD2"/>
    <w:rsid w:val="00B95AAC"/>
    <w:rsid w:val="00C15105"/>
    <w:rsid w:val="00C50DE1"/>
    <w:rsid w:val="00C615F2"/>
    <w:rsid w:val="00C86098"/>
    <w:rsid w:val="00CA04DD"/>
    <w:rsid w:val="00CA0629"/>
    <w:rsid w:val="00CD780F"/>
    <w:rsid w:val="00CF12B0"/>
    <w:rsid w:val="00D40E12"/>
    <w:rsid w:val="00D90FC5"/>
    <w:rsid w:val="00E811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02"/>
    <w:pPr>
      <w:spacing w:after="0" w:line="360" w:lineRule="auto"/>
      <w:ind w:firstLine="709"/>
      <w:jc w:val="both"/>
    </w:pPr>
    <w:rPr>
      <w:rFonts w:ascii="Times New Roman" w:hAnsi="Times New Roman"/>
      <w:noProof/>
      <w:sz w:val="28"/>
      <w:lang w:val="ru-RU"/>
    </w:rPr>
  </w:style>
  <w:style w:type="paragraph" w:styleId="1">
    <w:name w:val="heading 1"/>
    <w:basedOn w:val="a"/>
    <w:next w:val="a"/>
    <w:link w:val="10"/>
    <w:autoRedefine/>
    <w:uiPriority w:val="9"/>
    <w:qFormat/>
    <w:rsid w:val="00242E26"/>
    <w:pPr>
      <w:keepNext/>
      <w:keepLines/>
      <w:ind w:firstLine="0"/>
      <w:jc w:val="center"/>
      <w:outlineLvl w:val="0"/>
    </w:pPr>
    <w:rPr>
      <w:rFonts w:eastAsiaTheme="majorEastAsia" w:cstheme="majorBidi"/>
      <w:b/>
      <w:bCs/>
      <w:caps/>
      <w:color w:val="000000" w:themeColor="text1"/>
      <w:szCs w:val="28"/>
    </w:rPr>
  </w:style>
  <w:style w:type="paragraph" w:styleId="2">
    <w:name w:val="heading 2"/>
    <w:basedOn w:val="a"/>
    <w:next w:val="a"/>
    <w:link w:val="20"/>
    <w:autoRedefine/>
    <w:uiPriority w:val="9"/>
    <w:unhideWhenUsed/>
    <w:qFormat/>
    <w:rsid w:val="00874602"/>
    <w:pPr>
      <w:keepNext/>
      <w:keepLines/>
      <w:jc w:val="center"/>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E26"/>
    <w:rPr>
      <w:rFonts w:ascii="Times New Roman" w:eastAsiaTheme="majorEastAsia" w:hAnsi="Times New Roman" w:cstheme="majorBidi"/>
      <w:b/>
      <w:bCs/>
      <w:caps/>
      <w:noProof/>
      <w:color w:val="000000" w:themeColor="text1"/>
      <w:sz w:val="28"/>
      <w:szCs w:val="28"/>
      <w:lang w:val="ru-RU"/>
    </w:rPr>
  </w:style>
  <w:style w:type="character" w:customStyle="1" w:styleId="20">
    <w:name w:val="Заголовок 2 Знак"/>
    <w:basedOn w:val="a0"/>
    <w:link w:val="2"/>
    <w:uiPriority w:val="9"/>
    <w:rsid w:val="00874602"/>
    <w:rPr>
      <w:rFonts w:ascii="Times New Roman" w:eastAsiaTheme="majorEastAsia" w:hAnsi="Times New Roman" w:cstheme="majorBidi"/>
      <w:b/>
      <w:bCs/>
      <w:sz w:val="28"/>
      <w:szCs w:val="26"/>
    </w:rPr>
  </w:style>
  <w:style w:type="character" w:styleId="a3">
    <w:name w:val="Book Title"/>
    <w:basedOn w:val="a0"/>
    <w:uiPriority w:val="33"/>
    <w:qFormat/>
    <w:rsid w:val="00874602"/>
    <w:rPr>
      <w:rFonts w:ascii="Times New Roman" w:hAnsi="Times New Roman"/>
      <w:b/>
      <w:bCs/>
      <w:smallCaps/>
      <w:spacing w:val="5"/>
      <w:sz w:val="28"/>
    </w:rPr>
  </w:style>
  <w:style w:type="paragraph" w:styleId="a4">
    <w:name w:val="header"/>
    <w:basedOn w:val="a"/>
    <w:link w:val="a5"/>
    <w:uiPriority w:val="99"/>
    <w:unhideWhenUsed/>
    <w:rsid w:val="005F27E8"/>
    <w:pPr>
      <w:tabs>
        <w:tab w:val="center" w:pos="4819"/>
        <w:tab w:val="right" w:pos="9639"/>
      </w:tabs>
      <w:spacing w:line="240" w:lineRule="auto"/>
    </w:pPr>
  </w:style>
  <w:style w:type="character" w:customStyle="1" w:styleId="a5">
    <w:name w:val="Верхний колонтитул Знак"/>
    <w:basedOn w:val="a0"/>
    <w:link w:val="a4"/>
    <w:uiPriority w:val="99"/>
    <w:rsid w:val="005F27E8"/>
    <w:rPr>
      <w:rFonts w:ascii="Times New Roman" w:hAnsi="Times New Roman"/>
      <w:noProof/>
      <w:sz w:val="28"/>
      <w:lang w:val="ru-RU"/>
    </w:rPr>
  </w:style>
  <w:style w:type="paragraph" w:styleId="a6">
    <w:name w:val="footer"/>
    <w:basedOn w:val="a"/>
    <w:link w:val="a7"/>
    <w:uiPriority w:val="99"/>
    <w:unhideWhenUsed/>
    <w:rsid w:val="005F27E8"/>
    <w:pPr>
      <w:tabs>
        <w:tab w:val="center" w:pos="4819"/>
        <w:tab w:val="right" w:pos="9639"/>
      </w:tabs>
      <w:spacing w:line="240" w:lineRule="auto"/>
    </w:pPr>
  </w:style>
  <w:style w:type="character" w:customStyle="1" w:styleId="a7">
    <w:name w:val="Нижний колонтитул Знак"/>
    <w:basedOn w:val="a0"/>
    <w:link w:val="a6"/>
    <w:uiPriority w:val="99"/>
    <w:rsid w:val="005F27E8"/>
    <w:rPr>
      <w:rFonts w:ascii="Times New Roman" w:hAnsi="Times New Roman"/>
      <w:noProof/>
      <w:sz w:val="28"/>
      <w:lang w:val="ru-RU"/>
    </w:rPr>
  </w:style>
  <w:style w:type="paragraph" w:styleId="a8">
    <w:name w:val="footnote text"/>
    <w:basedOn w:val="a"/>
    <w:link w:val="a9"/>
    <w:semiHidden/>
    <w:unhideWhenUsed/>
    <w:rsid w:val="00AF2D0F"/>
    <w:pPr>
      <w:spacing w:line="240" w:lineRule="auto"/>
    </w:pPr>
    <w:rPr>
      <w:sz w:val="20"/>
      <w:szCs w:val="20"/>
    </w:rPr>
  </w:style>
  <w:style w:type="character" w:customStyle="1" w:styleId="a9">
    <w:name w:val="Текст сноски Знак"/>
    <w:basedOn w:val="a0"/>
    <w:link w:val="a8"/>
    <w:uiPriority w:val="99"/>
    <w:semiHidden/>
    <w:rsid w:val="00AF2D0F"/>
    <w:rPr>
      <w:rFonts w:ascii="Times New Roman" w:hAnsi="Times New Roman"/>
      <w:noProof/>
      <w:sz w:val="20"/>
      <w:szCs w:val="20"/>
      <w:lang w:val="ru-RU"/>
    </w:rPr>
  </w:style>
  <w:style w:type="character" w:styleId="aa">
    <w:name w:val="footnote reference"/>
    <w:basedOn w:val="a0"/>
    <w:semiHidden/>
    <w:unhideWhenUsed/>
    <w:rsid w:val="00AF2D0F"/>
    <w:rPr>
      <w:vertAlign w:val="superscript"/>
    </w:rPr>
  </w:style>
  <w:style w:type="paragraph" w:styleId="ab">
    <w:name w:val="List Paragraph"/>
    <w:basedOn w:val="a"/>
    <w:uiPriority w:val="34"/>
    <w:qFormat/>
    <w:rsid w:val="002A3B2B"/>
    <w:pPr>
      <w:ind w:left="720"/>
      <w:contextualSpacing/>
    </w:pPr>
  </w:style>
  <w:style w:type="paragraph" w:customStyle="1" w:styleId="text0">
    <w:name w:val="text0"/>
    <w:basedOn w:val="a"/>
    <w:rsid w:val="00813D8E"/>
    <w:pPr>
      <w:spacing w:before="100" w:beforeAutospacing="1" w:after="100" w:afterAutospacing="1" w:line="240" w:lineRule="auto"/>
      <w:ind w:firstLine="0"/>
      <w:jc w:val="left"/>
    </w:pPr>
    <w:rPr>
      <w:rFonts w:eastAsia="Batang" w:cs="Times New Roman"/>
      <w:noProof w:val="0"/>
      <w:sz w:val="24"/>
      <w:szCs w:val="24"/>
      <w:lang w:eastAsia="ko-KR"/>
    </w:rPr>
  </w:style>
  <w:style w:type="paragraph" w:styleId="ac">
    <w:name w:val="endnote text"/>
    <w:basedOn w:val="a"/>
    <w:link w:val="ad"/>
    <w:uiPriority w:val="99"/>
    <w:semiHidden/>
    <w:unhideWhenUsed/>
    <w:rsid w:val="00B77FD2"/>
    <w:pPr>
      <w:spacing w:line="240" w:lineRule="auto"/>
    </w:pPr>
    <w:rPr>
      <w:sz w:val="20"/>
      <w:szCs w:val="20"/>
    </w:rPr>
  </w:style>
  <w:style w:type="character" w:customStyle="1" w:styleId="ad">
    <w:name w:val="Текст концевой сноски Знак"/>
    <w:basedOn w:val="a0"/>
    <w:link w:val="ac"/>
    <w:uiPriority w:val="99"/>
    <w:semiHidden/>
    <w:rsid w:val="00B77FD2"/>
    <w:rPr>
      <w:rFonts w:ascii="Times New Roman" w:hAnsi="Times New Roman"/>
      <w:noProof/>
      <w:sz w:val="20"/>
      <w:szCs w:val="20"/>
      <w:lang w:val="ru-RU"/>
    </w:rPr>
  </w:style>
  <w:style w:type="character" w:styleId="ae">
    <w:name w:val="endnote reference"/>
    <w:basedOn w:val="a0"/>
    <w:uiPriority w:val="99"/>
    <w:semiHidden/>
    <w:unhideWhenUsed/>
    <w:rsid w:val="00B77FD2"/>
    <w:rPr>
      <w:vertAlign w:val="superscript"/>
    </w:rPr>
  </w:style>
  <w:style w:type="paragraph" w:styleId="af">
    <w:name w:val="TOC Heading"/>
    <w:basedOn w:val="1"/>
    <w:next w:val="a"/>
    <w:uiPriority w:val="39"/>
    <w:semiHidden/>
    <w:unhideWhenUsed/>
    <w:qFormat/>
    <w:rsid w:val="00590B89"/>
    <w:pPr>
      <w:spacing w:before="480" w:line="276" w:lineRule="auto"/>
      <w:jc w:val="left"/>
      <w:outlineLvl w:val="9"/>
    </w:pPr>
    <w:rPr>
      <w:rFonts w:asciiTheme="majorHAnsi" w:hAnsiTheme="majorHAnsi"/>
      <w:caps w:val="0"/>
      <w:noProof w:val="0"/>
      <w:color w:val="365F91" w:themeColor="accent1" w:themeShade="BF"/>
      <w:lang w:val="uk-UA" w:eastAsia="uk-UA"/>
    </w:rPr>
  </w:style>
  <w:style w:type="paragraph" w:styleId="11">
    <w:name w:val="toc 1"/>
    <w:basedOn w:val="a"/>
    <w:next w:val="a"/>
    <w:autoRedefine/>
    <w:uiPriority w:val="39"/>
    <w:unhideWhenUsed/>
    <w:rsid w:val="00590B89"/>
    <w:pPr>
      <w:spacing w:after="100"/>
    </w:pPr>
  </w:style>
  <w:style w:type="character" w:styleId="af0">
    <w:name w:val="Hyperlink"/>
    <w:basedOn w:val="a0"/>
    <w:uiPriority w:val="99"/>
    <w:unhideWhenUsed/>
    <w:rsid w:val="00590B89"/>
    <w:rPr>
      <w:color w:val="0000FF" w:themeColor="hyperlink"/>
      <w:u w:val="single"/>
    </w:rPr>
  </w:style>
  <w:style w:type="paragraph" w:styleId="af1">
    <w:name w:val="Balloon Text"/>
    <w:basedOn w:val="a"/>
    <w:link w:val="af2"/>
    <w:uiPriority w:val="99"/>
    <w:semiHidden/>
    <w:unhideWhenUsed/>
    <w:rsid w:val="00590B89"/>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90B89"/>
    <w:rPr>
      <w:rFonts w:ascii="Tahoma" w:hAnsi="Tahoma" w:cs="Tahoma"/>
      <w:noProof/>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02"/>
    <w:pPr>
      <w:spacing w:after="0" w:line="360" w:lineRule="auto"/>
      <w:ind w:firstLine="709"/>
      <w:jc w:val="both"/>
    </w:pPr>
    <w:rPr>
      <w:rFonts w:ascii="Times New Roman" w:hAnsi="Times New Roman"/>
      <w:noProof/>
      <w:sz w:val="28"/>
      <w:lang w:val="ru-RU"/>
    </w:rPr>
  </w:style>
  <w:style w:type="paragraph" w:styleId="1">
    <w:name w:val="heading 1"/>
    <w:basedOn w:val="a"/>
    <w:next w:val="a"/>
    <w:link w:val="10"/>
    <w:autoRedefine/>
    <w:uiPriority w:val="9"/>
    <w:qFormat/>
    <w:rsid w:val="00242E26"/>
    <w:pPr>
      <w:keepNext/>
      <w:keepLines/>
      <w:ind w:firstLine="0"/>
      <w:jc w:val="center"/>
      <w:outlineLvl w:val="0"/>
    </w:pPr>
    <w:rPr>
      <w:rFonts w:eastAsiaTheme="majorEastAsia" w:cstheme="majorBidi"/>
      <w:b/>
      <w:bCs/>
      <w:caps/>
      <w:color w:val="000000" w:themeColor="text1"/>
      <w:szCs w:val="28"/>
    </w:rPr>
  </w:style>
  <w:style w:type="paragraph" w:styleId="2">
    <w:name w:val="heading 2"/>
    <w:basedOn w:val="a"/>
    <w:next w:val="a"/>
    <w:link w:val="20"/>
    <w:autoRedefine/>
    <w:uiPriority w:val="9"/>
    <w:unhideWhenUsed/>
    <w:qFormat/>
    <w:rsid w:val="00874602"/>
    <w:pPr>
      <w:keepNext/>
      <w:keepLines/>
      <w:jc w:val="center"/>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E26"/>
    <w:rPr>
      <w:rFonts w:ascii="Times New Roman" w:eastAsiaTheme="majorEastAsia" w:hAnsi="Times New Roman" w:cstheme="majorBidi"/>
      <w:b/>
      <w:bCs/>
      <w:caps/>
      <w:noProof/>
      <w:color w:val="000000" w:themeColor="text1"/>
      <w:sz w:val="28"/>
      <w:szCs w:val="28"/>
      <w:lang w:val="ru-RU"/>
    </w:rPr>
  </w:style>
  <w:style w:type="character" w:customStyle="1" w:styleId="20">
    <w:name w:val="Заголовок 2 Знак"/>
    <w:basedOn w:val="a0"/>
    <w:link w:val="2"/>
    <w:uiPriority w:val="9"/>
    <w:rsid w:val="00874602"/>
    <w:rPr>
      <w:rFonts w:ascii="Times New Roman" w:eastAsiaTheme="majorEastAsia" w:hAnsi="Times New Roman" w:cstheme="majorBidi"/>
      <w:b/>
      <w:bCs/>
      <w:sz w:val="28"/>
      <w:szCs w:val="26"/>
    </w:rPr>
  </w:style>
  <w:style w:type="character" w:styleId="a3">
    <w:name w:val="Book Title"/>
    <w:basedOn w:val="a0"/>
    <w:uiPriority w:val="33"/>
    <w:qFormat/>
    <w:rsid w:val="00874602"/>
    <w:rPr>
      <w:rFonts w:ascii="Times New Roman" w:hAnsi="Times New Roman"/>
      <w:b/>
      <w:bCs/>
      <w:smallCaps/>
      <w:spacing w:val="5"/>
      <w:sz w:val="28"/>
    </w:rPr>
  </w:style>
  <w:style w:type="paragraph" w:styleId="a4">
    <w:name w:val="header"/>
    <w:basedOn w:val="a"/>
    <w:link w:val="a5"/>
    <w:uiPriority w:val="99"/>
    <w:unhideWhenUsed/>
    <w:rsid w:val="005F27E8"/>
    <w:pPr>
      <w:tabs>
        <w:tab w:val="center" w:pos="4819"/>
        <w:tab w:val="right" w:pos="9639"/>
      </w:tabs>
      <w:spacing w:line="240" w:lineRule="auto"/>
    </w:pPr>
  </w:style>
  <w:style w:type="character" w:customStyle="1" w:styleId="a5">
    <w:name w:val="Верхний колонтитул Знак"/>
    <w:basedOn w:val="a0"/>
    <w:link w:val="a4"/>
    <w:uiPriority w:val="99"/>
    <w:rsid w:val="005F27E8"/>
    <w:rPr>
      <w:rFonts w:ascii="Times New Roman" w:hAnsi="Times New Roman"/>
      <w:noProof/>
      <w:sz w:val="28"/>
      <w:lang w:val="ru-RU"/>
    </w:rPr>
  </w:style>
  <w:style w:type="paragraph" w:styleId="a6">
    <w:name w:val="footer"/>
    <w:basedOn w:val="a"/>
    <w:link w:val="a7"/>
    <w:uiPriority w:val="99"/>
    <w:unhideWhenUsed/>
    <w:rsid w:val="005F27E8"/>
    <w:pPr>
      <w:tabs>
        <w:tab w:val="center" w:pos="4819"/>
        <w:tab w:val="right" w:pos="9639"/>
      </w:tabs>
      <w:spacing w:line="240" w:lineRule="auto"/>
    </w:pPr>
  </w:style>
  <w:style w:type="character" w:customStyle="1" w:styleId="a7">
    <w:name w:val="Нижний колонтитул Знак"/>
    <w:basedOn w:val="a0"/>
    <w:link w:val="a6"/>
    <w:uiPriority w:val="99"/>
    <w:rsid w:val="005F27E8"/>
    <w:rPr>
      <w:rFonts w:ascii="Times New Roman" w:hAnsi="Times New Roman"/>
      <w:noProof/>
      <w:sz w:val="28"/>
      <w:lang w:val="ru-RU"/>
    </w:rPr>
  </w:style>
  <w:style w:type="paragraph" w:styleId="a8">
    <w:name w:val="footnote text"/>
    <w:basedOn w:val="a"/>
    <w:link w:val="a9"/>
    <w:semiHidden/>
    <w:unhideWhenUsed/>
    <w:rsid w:val="00AF2D0F"/>
    <w:pPr>
      <w:spacing w:line="240" w:lineRule="auto"/>
    </w:pPr>
    <w:rPr>
      <w:sz w:val="20"/>
      <w:szCs w:val="20"/>
    </w:rPr>
  </w:style>
  <w:style w:type="character" w:customStyle="1" w:styleId="a9">
    <w:name w:val="Текст сноски Знак"/>
    <w:basedOn w:val="a0"/>
    <w:link w:val="a8"/>
    <w:uiPriority w:val="99"/>
    <w:semiHidden/>
    <w:rsid w:val="00AF2D0F"/>
    <w:rPr>
      <w:rFonts w:ascii="Times New Roman" w:hAnsi="Times New Roman"/>
      <w:noProof/>
      <w:sz w:val="20"/>
      <w:szCs w:val="20"/>
      <w:lang w:val="ru-RU"/>
    </w:rPr>
  </w:style>
  <w:style w:type="character" w:styleId="aa">
    <w:name w:val="footnote reference"/>
    <w:basedOn w:val="a0"/>
    <w:semiHidden/>
    <w:unhideWhenUsed/>
    <w:rsid w:val="00AF2D0F"/>
    <w:rPr>
      <w:vertAlign w:val="superscript"/>
    </w:rPr>
  </w:style>
  <w:style w:type="paragraph" w:styleId="ab">
    <w:name w:val="List Paragraph"/>
    <w:basedOn w:val="a"/>
    <w:uiPriority w:val="34"/>
    <w:qFormat/>
    <w:rsid w:val="002A3B2B"/>
    <w:pPr>
      <w:ind w:left="720"/>
      <w:contextualSpacing/>
    </w:pPr>
  </w:style>
  <w:style w:type="paragraph" w:customStyle="1" w:styleId="text0">
    <w:name w:val="text0"/>
    <w:basedOn w:val="a"/>
    <w:rsid w:val="00813D8E"/>
    <w:pPr>
      <w:spacing w:before="100" w:beforeAutospacing="1" w:after="100" w:afterAutospacing="1" w:line="240" w:lineRule="auto"/>
      <w:ind w:firstLine="0"/>
      <w:jc w:val="left"/>
    </w:pPr>
    <w:rPr>
      <w:rFonts w:eastAsia="Batang" w:cs="Times New Roman"/>
      <w:noProof w:val="0"/>
      <w:sz w:val="24"/>
      <w:szCs w:val="24"/>
      <w:lang w:eastAsia="ko-KR"/>
    </w:rPr>
  </w:style>
  <w:style w:type="paragraph" w:styleId="ac">
    <w:name w:val="endnote text"/>
    <w:basedOn w:val="a"/>
    <w:link w:val="ad"/>
    <w:uiPriority w:val="99"/>
    <w:semiHidden/>
    <w:unhideWhenUsed/>
    <w:rsid w:val="00B77FD2"/>
    <w:pPr>
      <w:spacing w:line="240" w:lineRule="auto"/>
    </w:pPr>
    <w:rPr>
      <w:sz w:val="20"/>
      <w:szCs w:val="20"/>
    </w:rPr>
  </w:style>
  <w:style w:type="character" w:customStyle="1" w:styleId="ad">
    <w:name w:val="Текст концевой сноски Знак"/>
    <w:basedOn w:val="a0"/>
    <w:link w:val="ac"/>
    <w:uiPriority w:val="99"/>
    <w:semiHidden/>
    <w:rsid w:val="00B77FD2"/>
    <w:rPr>
      <w:rFonts w:ascii="Times New Roman" w:hAnsi="Times New Roman"/>
      <w:noProof/>
      <w:sz w:val="20"/>
      <w:szCs w:val="20"/>
      <w:lang w:val="ru-RU"/>
    </w:rPr>
  </w:style>
  <w:style w:type="character" w:styleId="ae">
    <w:name w:val="endnote reference"/>
    <w:basedOn w:val="a0"/>
    <w:uiPriority w:val="99"/>
    <w:semiHidden/>
    <w:unhideWhenUsed/>
    <w:rsid w:val="00B77FD2"/>
    <w:rPr>
      <w:vertAlign w:val="superscript"/>
    </w:rPr>
  </w:style>
  <w:style w:type="paragraph" w:styleId="af">
    <w:name w:val="TOC Heading"/>
    <w:basedOn w:val="1"/>
    <w:next w:val="a"/>
    <w:uiPriority w:val="39"/>
    <w:semiHidden/>
    <w:unhideWhenUsed/>
    <w:qFormat/>
    <w:rsid w:val="00590B89"/>
    <w:pPr>
      <w:spacing w:before="480" w:line="276" w:lineRule="auto"/>
      <w:jc w:val="left"/>
      <w:outlineLvl w:val="9"/>
    </w:pPr>
    <w:rPr>
      <w:rFonts w:asciiTheme="majorHAnsi" w:hAnsiTheme="majorHAnsi"/>
      <w:caps w:val="0"/>
      <w:noProof w:val="0"/>
      <w:color w:val="365F91" w:themeColor="accent1" w:themeShade="BF"/>
      <w:lang w:val="uk-UA" w:eastAsia="uk-UA"/>
    </w:rPr>
  </w:style>
  <w:style w:type="paragraph" w:styleId="11">
    <w:name w:val="toc 1"/>
    <w:basedOn w:val="a"/>
    <w:next w:val="a"/>
    <w:autoRedefine/>
    <w:uiPriority w:val="39"/>
    <w:unhideWhenUsed/>
    <w:rsid w:val="00590B89"/>
    <w:pPr>
      <w:spacing w:after="100"/>
    </w:pPr>
  </w:style>
  <w:style w:type="character" w:styleId="af0">
    <w:name w:val="Hyperlink"/>
    <w:basedOn w:val="a0"/>
    <w:uiPriority w:val="99"/>
    <w:unhideWhenUsed/>
    <w:rsid w:val="00590B89"/>
    <w:rPr>
      <w:color w:val="0000FF" w:themeColor="hyperlink"/>
      <w:u w:val="single"/>
    </w:rPr>
  </w:style>
  <w:style w:type="paragraph" w:styleId="af1">
    <w:name w:val="Balloon Text"/>
    <w:basedOn w:val="a"/>
    <w:link w:val="af2"/>
    <w:uiPriority w:val="99"/>
    <w:semiHidden/>
    <w:unhideWhenUsed/>
    <w:rsid w:val="00590B89"/>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90B89"/>
    <w:rPr>
      <w:rFonts w:ascii="Tahoma" w:hAnsi="Tahoma" w:cs="Tahoma"/>
      <w:noProof/>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055C2-3400-4088-9DB1-E645A0473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17</Pages>
  <Words>15017</Words>
  <Characters>8560</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dc:creator>
  <cp:keywords/>
  <dc:description/>
  <cp:lastModifiedBy>Юлія</cp:lastModifiedBy>
  <cp:revision>7</cp:revision>
  <dcterms:created xsi:type="dcterms:W3CDTF">2020-05-30T10:30:00Z</dcterms:created>
  <dcterms:modified xsi:type="dcterms:W3CDTF">2020-05-30T15:23:00Z</dcterms:modified>
</cp:coreProperties>
</file>